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039D0" w14:textId="307D1278" w:rsidR="002A725D" w:rsidRPr="002A725D" w:rsidRDefault="002A725D" w:rsidP="002A725D">
      <w:pPr>
        <w:jc w:val="center"/>
        <w:rPr>
          <w:rFonts w:asciiTheme="majorEastAsia" w:eastAsiaTheme="majorEastAsia" w:hAnsiTheme="majorEastAsia" w:hint="eastAsia"/>
          <w:b/>
          <w:sz w:val="28"/>
        </w:rPr>
      </w:pPr>
      <w:r w:rsidRPr="002A725D">
        <w:rPr>
          <w:rFonts w:asciiTheme="majorEastAsia" w:eastAsiaTheme="majorEastAsia" w:hAnsiTheme="majorEastAsia" w:hint="eastAsia"/>
          <w:b/>
          <w:sz w:val="28"/>
        </w:rPr>
        <w:t>「</w:t>
      </w:r>
      <w:r w:rsidRPr="002A725D">
        <w:rPr>
          <w:rFonts w:asciiTheme="majorEastAsia" w:eastAsiaTheme="majorEastAsia" w:hAnsiTheme="majorEastAsia"/>
          <w:b/>
          <w:noProof/>
          <w:sz w:val="28"/>
        </w:rPr>
        <w:drawing>
          <wp:anchor distT="0" distB="0" distL="114300" distR="114300" simplePos="0" relativeHeight="251677184" behindDoc="0" locked="0" layoutInCell="1" allowOverlap="1" wp14:anchorId="3B1A6696" wp14:editId="4D8D1F17">
            <wp:simplePos x="0" y="0"/>
            <wp:positionH relativeFrom="column">
              <wp:posOffset>-285750</wp:posOffset>
            </wp:positionH>
            <wp:positionV relativeFrom="paragraph">
              <wp:posOffset>-342900</wp:posOffset>
            </wp:positionV>
            <wp:extent cx="1003905" cy="666750"/>
            <wp:effectExtent l="0" t="0" r="6350" b="0"/>
            <wp:wrapNone/>
            <wp:docPr id="2" name="図 2" descr="\\Ca03-ns2\共通教育課\課内共有\サービスラーニングセンター\10 広報\ロゴマーク\2015～\センターロ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03-ns2\共通教育課\課内共有\サービスラーニングセンター\10 広報\ロゴマーク\2015～\センターロゴ.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390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A725D">
        <w:rPr>
          <w:rFonts w:asciiTheme="majorEastAsia" w:eastAsiaTheme="majorEastAsia" w:hAnsiTheme="majorEastAsia" w:hint="eastAsia"/>
          <w:b/>
          <w:sz w:val="28"/>
        </w:rPr>
        <w:t>マネジメントチャレンジ」ワークシート</w:t>
      </w:r>
    </w:p>
    <w:p w14:paraId="3844BC91" w14:textId="3B51E96E" w:rsidR="00B52950" w:rsidRPr="002A725D" w:rsidRDefault="00B52950" w:rsidP="00B52950">
      <w:pPr>
        <w:jc w:val="center"/>
        <w:rPr>
          <w:rFonts w:asciiTheme="majorEastAsia" w:eastAsiaTheme="majorEastAsia" w:hAnsiTheme="majorEastAsia"/>
        </w:rPr>
      </w:pPr>
    </w:p>
    <w:p w14:paraId="4002CB76" w14:textId="2503D2B3" w:rsidR="00B52950" w:rsidRPr="002A725D" w:rsidRDefault="00F776EF" w:rsidP="002A725D">
      <w:pPr>
        <w:ind w:firstLineChars="2300" w:firstLine="4600"/>
        <w:rPr>
          <w:rFonts w:asciiTheme="majorEastAsia" w:eastAsiaTheme="majorEastAsia" w:hAnsiTheme="majorEastAsia"/>
          <w:u w:val="double"/>
        </w:rPr>
      </w:pPr>
      <w:r w:rsidRPr="002A725D">
        <w:rPr>
          <w:rFonts w:asciiTheme="majorEastAsia" w:eastAsiaTheme="majorEastAsia" w:hAnsiTheme="majorEastAsia" w:hint="eastAsia"/>
        </w:rPr>
        <w:t>団体名</w:t>
      </w:r>
      <w:r w:rsidR="002A725D" w:rsidRPr="002A725D">
        <w:rPr>
          <w:rFonts w:asciiTheme="majorEastAsia" w:eastAsiaTheme="majorEastAsia" w:hAnsiTheme="majorEastAsia" w:hint="eastAsia"/>
        </w:rPr>
        <w:t>：</w:t>
      </w:r>
      <w:r w:rsidRPr="002A725D">
        <w:rPr>
          <w:rFonts w:asciiTheme="majorEastAsia" w:eastAsiaTheme="majorEastAsia" w:hAnsiTheme="majorEastAsia" w:hint="eastAsia"/>
          <w:u w:val="single"/>
        </w:rPr>
        <w:t xml:space="preserve">　　　　　　　　　　　　　　　　　　　　　</w:t>
      </w:r>
    </w:p>
    <w:p w14:paraId="4F8D236D" w14:textId="35AF5527" w:rsidR="002A725D" w:rsidRPr="002A725D" w:rsidRDefault="002A725D" w:rsidP="002A725D">
      <w:pPr>
        <w:ind w:right="800"/>
        <w:jc w:val="center"/>
        <w:rPr>
          <w:rFonts w:asciiTheme="majorEastAsia" w:eastAsiaTheme="majorEastAsia" w:hAnsiTheme="majorEastAsia" w:hint="eastAsia"/>
          <w:u w:val="single"/>
        </w:rPr>
      </w:pPr>
      <w:r w:rsidRPr="002A725D">
        <w:rPr>
          <w:rFonts w:asciiTheme="majorEastAsia" w:eastAsiaTheme="majorEastAsia" w:hAnsiTheme="majorEastAsia" w:hint="eastAsia"/>
        </w:rPr>
        <w:t xml:space="preserve">　　　　　　　　　　　　　　　　　　　　　　　</w:t>
      </w:r>
      <w:r w:rsidR="00F776EF" w:rsidRPr="002A725D">
        <w:rPr>
          <w:rFonts w:asciiTheme="majorEastAsia" w:eastAsiaTheme="majorEastAsia" w:hAnsiTheme="majorEastAsia" w:hint="eastAsia"/>
        </w:rPr>
        <w:t>団体メンバー数</w:t>
      </w:r>
      <w:r w:rsidRPr="002A725D">
        <w:rPr>
          <w:rFonts w:asciiTheme="majorEastAsia" w:eastAsiaTheme="majorEastAsia" w:hAnsiTheme="majorEastAsia" w:hint="eastAsia"/>
        </w:rPr>
        <w:t>：</w:t>
      </w:r>
      <w:r w:rsidR="00F776EF" w:rsidRPr="002A725D">
        <w:rPr>
          <w:rFonts w:asciiTheme="majorEastAsia" w:eastAsiaTheme="majorEastAsia" w:hAnsiTheme="majorEastAsia" w:hint="eastAsia"/>
          <w:u w:val="single"/>
        </w:rPr>
        <w:t xml:space="preserve">　　　　　　　人</w:t>
      </w:r>
      <w:r w:rsidRPr="002A725D">
        <w:rPr>
          <w:rFonts w:asciiTheme="majorEastAsia" w:eastAsiaTheme="majorEastAsia" w:hAnsiTheme="majorEastAsia" w:hint="eastAsia"/>
          <w:u w:val="single"/>
        </w:rPr>
        <w:t>（うち実働　　　　人）</w:t>
      </w:r>
    </w:p>
    <w:p w14:paraId="73AAB533" w14:textId="3CAB1E30" w:rsidR="00F776EF" w:rsidRPr="002A725D" w:rsidRDefault="00F776EF" w:rsidP="002A725D">
      <w:pPr>
        <w:ind w:firstLineChars="2300" w:firstLine="4600"/>
        <w:rPr>
          <w:rFonts w:asciiTheme="majorEastAsia" w:eastAsiaTheme="majorEastAsia" w:hAnsiTheme="majorEastAsia"/>
          <w:u w:val="single"/>
        </w:rPr>
      </w:pPr>
      <w:r w:rsidRPr="002A725D">
        <w:rPr>
          <w:rFonts w:asciiTheme="majorEastAsia" w:eastAsiaTheme="majorEastAsia" w:hAnsiTheme="majorEastAsia" w:hint="eastAsia"/>
        </w:rPr>
        <w:t>記入者</w:t>
      </w:r>
      <w:r w:rsidR="002A725D" w:rsidRPr="002A725D">
        <w:rPr>
          <w:rFonts w:asciiTheme="majorEastAsia" w:eastAsiaTheme="majorEastAsia" w:hAnsiTheme="majorEastAsia" w:hint="eastAsia"/>
        </w:rPr>
        <w:t>：</w:t>
      </w:r>
      <w:r w:rsidRPr="002A725D">
        <w:rPr>
          <w:rFonts w:asciiTheme="majorEastAsia" w:eastAsiaTheme="majorEastAsia" w:hAnsiTheme="majorEastAsia" w:hint="eastAsia"/>
          <w:u w:val="single"/>
        </w:rPr>
        <w:t xml:space="preserve">　　　　　　　　　　　　　　　　　　　　　</w:t>
      </w:r>
    </w:p>
    <w:p w14:paraId="1D879EED" w14:textId="7994AF11" w:rsidR="002A725D" w:rsidRPr="002A725D" w:rsidRDefault="002A725D" w:rsidP="002A725D">
      <w:pPr>
        <w:ind w:firstLineChars="200" w:firstLine="400"/>
        <w:jc w:val="left"/>
        <w:rPr>
          <w:rFonts w:asciiTheme="majorEastAsia" w:eastAsiaTheme="majorEastAsia" w:hAnsiTheme="majorEastAsia" w:hint="eastAsia"/>
        </w:rPr>
      </w:pPr>
      <w:r w:rsidRPr="002A725D">
        <w:rPr>
          <w:rFonts w:asciiTheme="majorEastAsia" w:eastAsiaTheme="majorEastAsia" w:hAnsiTheme="majorEastAsia" w:hint="eastAsia"/>
        </w:rPr>
        <w:t>＜</w:t>
      </w:r>
      <w:r>
        <w:rPr>
          <w:rFonts w:asciiTheme="majorEastAsia" w:eastAsiaTheme="majorEastAsia" w:hAnsiTheme="majorEastAsia" w:hint="eastAsia"/>
        </w:rPr>
        <w:t>ワーク</w:t>
      </w:r>
      <w:r w:rsidRPr="002A725D">
        <w:rPr>
          <w:rFonts w:asciiTheme="majorEastAsia" w:eastAsiaTheme="majorEastAsia" w:hAnsiTheme="majorEastAsia" w:hint="eastAsia"/>
        </w:rPr>
        <w:t>シートについて＞</w:t>
      </w:r>
    </w:p>
    <w:p w14:paraId="76F39EA9" w14:textId="33CF8B32" w:rsidR="002A725D" w:rsidRPr="002A725D" w:rsidRDefault="002A725D" w:rsidP="002A725D">
      <w:pPr>
        <w:ind w:firstLineChars="200" w:firstLine="400"/>
        <w:jc w:val="left"/>
        <w:rPr>
          <w:rFonts w:asciiTheme="majorEastAsia" w:eastAsiaTheme="majorEastAsia" w:hAnsiTheme="majorEastAsia" w:hint="eastAsia"/>
        </w:rPr>
      </w:pPr>
      <w:r w:rsidRPr="002A725D">
        <w:rPr>
          <w:rFonts w:asciiTheme="majorEastAsia" w:eastAsiaTheme="majorEastAsia" w:hAnsiTheme="majorEastAsia" w:hint="eastAsia"/>
        </w:rPr>
        <w:t>・当日までに団体のメンバーで話</w:t>
      </w:r>
      <w:r>
        <w:rPr>
          <w:rFonts w:asciiTheme="majorEastAsia" w:eastAsiaTheme="majorEastAsia" w:hAnsiTheme="majorEastAsia" w:hint="eastAsia"/>
        </w:rPr>
        <w:t>し</w:t>
      </w:r>
      <w:r w:rsidRPr="002A725D">
        <w:rPr>
          <w:rFonts w:asciiTheme="majorEastAsia" w:eastAsiaTheme="majorEastAsia" w:hAnsiTheme="majorEastAsia" w:hint="eastAsia"/>
        </w:rPr>
        <w:t>合って、代表者が記入し</w:t>
      </w:r>
      <w:r w:rsidR="00DD5C28">
        <w:rPr>
          <w:rFonts w:asciiTheme="majorEastAsia" w:eastAsiaTheme="majorEastAsia" w:hAnsiTheme="majorEastAsia" w:hint="eastAsia"/>
        </w:rPr>
        <w:t>持参ください。</w:t>
      </w:r>
    </w:p>
    <w:p w14:paraId="7B1AAFEE" w14:textId="77777777" w:rsidR="002A725D" w:rsidRPr="002A725D" w:rsidRDefault="002A725D" w:rsidP="002A725D">
      <w:pPr>
        <w:ind w:firstLineChars="200" w:firstLine="400"/>
        <w:jc w:val="left"/>
        <w:rPr>
          <w:rFonts w:asciiTheme="majorEastAsia" w:eastAsiaTheme="majorEastAsia" w:hAnsiTheme="majorEastAsia"/>
        </w:rPr>
      </w:pPr>
      <w:r w:rsidRPr="002A725D">
        <w:rPr>
          <w:rFonts w:asciiTheme="majorEastAsia" w:eastAsiaTheme="majorEastAsia" w:hAnsiTheme="majorEastAsia" w:hint="eastAsia"/>
        </w:rPr>
        <w:t>・ＰＣで打ち込んでも、手書きでも可能です。</w:t>
      </w:r>
    </w:p>
    <w:p w14:paraId="49DC2516" w14:textId="77777777" w:rsidR="002A725D" w:rsidRPr="002A725D" w:rsidRDefault="002A725D" w:rsidP="002A725D">
      <w:pPr>
        <w:ind w:firstLineChars="200" w:firstLine="400"/>
        <w:jc w:val="left"/>
        <w:rPr>
          <w:rFonts w:asciiTheme="majorEastAsia" w:eastAsiaTheme="majorEastAsia" w:hAnsiTheme="majorEastAsia" w:hint="eastAsia"/>
        </w:rPr>
      </w:pPr>
      <w:r w:rsidRPr="002A725D">
        <w:rPr>
          <w:rFonts w:asciiTheme="majorEastAsia" w:eastAsiaTheme="majorEastAsia" w:hAnsiTheme="majorEastAsia" w:hint="eastAsia"/>
        </w:rPr>
        <w:t>・自団体でマネジメントチャレンジに参加する人数分プリントアウトもしくはコピーして持参ください。</w:t>
      </w:r>
    </w:p>
    <w:p w14:paraId="309F839C" w14:textId="2CB28C66" w:rsidR="002A725D" w:rsidRPr="002A725D" w:rsidRDefault="002A725D" w:rsidP="002A725D">
      <w:pPr>
        <w:ind w:firstLineChars="2300" w:firstLine="4600"/>
        <w:jc w:val="left"/>
        <w:rPr>
          <w:rFonts w:asciiTheme="majorEastAsia" w:eastAsiaTheme="majorEastAsia" w:hAnsiTheme="majorEastAsia" w:hint="eastAsia"/>
          <w:u w:val="single"/>
        </w:rPr>
      </w:pPr>
    </w:p>
    <w:p w14:paraId="07692E9A" w14:textId="2F93905B" w:rsidR="007F4D0B" w:rsidRPr="007F4D0B" w:rsidRDefault="00B52950" w:rsidP="007F4D0B">
      <w:pPr>
        <w:pStyle w:val="a3"/>
        <w:numPr>
          <w:ilvl w:val="0"/>
          <w:numId w:val="1"/>
        </w:numPr>
        <w:ind w:leftChars="0"/>
        <w:jc w:val="left"/>
        <w:rPr>
          <w:rFonts w:asciiTheme="majorEastAsia" w:eastAsiaTheme="majorEastAsia" w:hAnsiTheme="majorEastAsia"/>
          <w:b/>
          <w:sz w:val="22"/>
          <w:szCs w:val="22"/>
        </w:rPr>
      </w:pPr>
      <w:r w:rsidRPr="007F4D0B">
        <w:rPr>
          <w:rFonts w:asciiTheme="majorEastAsia" w:eastAsiaTheme="majorEastAsia" w:hAnsiTheme="majorEastAsia" w:hint="eastAsia"/>
          <w:b/>
          <w:sz w:val="22"/>
          <w:szCs w:val="22"/>
        </w:rPr>
        <w:t>団体のビジョン</w:t>
      </w:r>
      <w:r w:rsidR="007F4D0B">
        <w:rPr>
          <w:rFonts w:asciiTheme="majorEastAsia" w:eastAsiaTheme="majorEastAsia" w:hAnsiTheme="majorEastAsia" w:hint="eastAsia"/>
          <w:b/>
          <w:sz w:val="22"/>
          <w:szCs w:val="22"/>
        </w:rPr>
        <w:t>について</w:t>
      </w:r>
    </w:p>
    <w:p w14:paraId="45689140" w14:textId="6E0C18B1" w:rsidR="007F4D0B" w:rsidRPr="007F4D0B" w:rsidRDefault="007F4D0B" w:rsidP="007F4D0B">
      <w:pPr>
        <w:jc w:val="left"/>
        <w:rPr>
          <w:rFonts w:asciiTheme="majorEastAsia" w:eastAsiaTheme="majorEastAsia" w:hAnsiTheme="majorEastAsia" w:hint="eastAsia"/>
        </w:rPr>
      </w:pPr>
      <w:r w:rsidRPr="007F4D0B">
        <w:rPr>
          <w:rFonts w:asciiTheme="majorEastAsia" w:eastAsiaTheme="majorEastAsia" w:hAnsiTheme="majorEastAsia" w:hint="eastAsia"/>
        </w:rPr>
        <w:t>（明文化されたものがない場合は、複数のメンバーに聞いてそれぞれの答えを描いてください。）</w:t>
      </w:r>
    </w:p>
    <w:p w14:paraId="32FFEB95" w14:textId="4FE54F04" w:rsidR="00DD5C28" w:rsidRDefault="00DD5C28" w:rsidP="00DD5C28">
      <w:pPr>
        <w:pStyle w:val="a3"/>
        <w:ind w:leftChars="0" w:left="360"/>
        <w:jc w:val="left"/>
        <w:rPr>
          <w:rFonts w:asciiTheme="majorEastAsia" w:eastAsiaTheme="majorEastAsia" w:hAnsiTheme="majorEastAsia"/>
          <w:b/>
        </w:rPr>
      </w:pPr>
      <w:r>
        <w:rPr>
          <w:rFonts w:asciiTheme="majorEastAsia" w:eastAsiaTheme="majorEastAsia" w:hAnsiTheme="majorEastAsia" w:hint="eastAsia"/>
          <w:b/>
        </w:rPr>
        <w:t>１</w:t>
      </w:r>
      <w:r w:rsidR="007F4D0B" w:rsidRPr="007F4D0B">
        <w:rPr>
          <w:rFonts w:asciiTheme="majorEastAsia" w:eastAsiaTheme="majorEastAsia" w:hAnsiTheme="majorEastAsia" w:hint="eastAsia"/>
          <w:b/>
        </w:rPr>
        <w:t>）理想</w:t>
      </w:r>
      <w:r>
        <w:rPr>
          <w:rFonts w:asciiTheme="majorEastAsia" w:eastAsiaTheme="majorEastAsia" w:hAnsiTheme="majorEastAsia" w:hint="eastAsia"/>
          <w:b/>
        </w:rPr>
        <w:t>、</w:t>
      </w:r>
      <w:r w:rsidR="00B25763" w:rsidRPr="00DD5C28">
        <w:rPr>
          <w:rFonts w:asciiTheme="majorEastAsia" w:eastAsiaTheme="majorEastAsia" w:hAnsiTheme="majorEastAsia" w:hint="eastAsia"/>
          <w:b/>
        </w:rPr>
        <w:t>目標</w:t>
      </w:r>
      <w:r>
        <w:rPr>
          <w:rFonts w:asciiTheme="majorEastAsia" w:eastAsiaTheme="majorEastAsia" w:hAnsiTheme="majorEastAsia" w:hint="eastAsia"/>
          <w:b/>
        </w:rPr>
        <w:t>、</w:t>
      </w:r>
      <w:r w:rsidR="007F4D0B" w:rsidRPr="007F4D0B">
        <w:rPr>
          <w:rFonts w:asciiTheme="majorEastAsia" w:eastAsiaTheme="majorEastAsia" w:hAnsiTheme="majorEastAsia" w:hint="eastAsia"/>
          <w:b/>
        </w:rPr>
        <w:t>価値基準</w:t>
      </w:r>
      <w:r>
        <w:rPr>
          <w:rFonts w:asciiTheme="majorEastAsia" w:eastAsiaTheme="majorEastAsia" w:hAnsiTheme="majorEastAsia" w:hint="eastAsia"/>
          <w:b/>
        </w:rPr>
        <w:t>、</w:t>
      </w:r>
      <w:r w:rsidR="007F4D0B" w:rsidRPr="007F4D0B">
        <w:rPr>
          <w:rFonts w:asciiTheme="majorEastAsia" w:eastAsiaTheme="majorEastAsia" w:hAnsiTheme="majorEastAsia" w:hint="eastAsia"/>
          <w:b/>
        </w:rPr>
        <w:t>行動規範</w:t>
      </w:r>
      <w:r>
        <w:rPr>
          <w:rFonts w:asciiTheme="majorEastAsia" w:eastAsiaTheme="majorEastAsia" w:hAnsiTheme="majorEastAsia" w:hint="eastAsia"/>
          <w:b/>
        </w:rPr>
        <w:t>、</w:t>
      </w:r>
      <w:r w:rsidR="00BF65C4" w:rsidRPr="007F4D0B">
        <w:rPr>
          <w:rFonts w:asciiTheme="majorEastAsia" w:eastAsiaTheme="majorEastAsia" w:hAnsiTheme="majorEastAsia" w:hint="eastAsia"/>
          <w:b/>
        </w:rPr>
        <w:t>方針</w:t>
      </w:r>
      <w:r w:rsidR="007F4D0B" w:rsidRPr="007F4D0B">
        <w:rPr>
          <w:rFonts w:asciiTheme="majorEastAsia" w:eastAsiaTheme="majorEastAsia" w:hAnsiTheme="majorEastAsia" w:hint="eastAsia"/>
          <w:b/>
        </w:rPr>
        <w:t>など</w:t>
      </w:r>
    </w:p>
    <w:p w14:paraId="5E074208" w14:textId="77777777" w:rsidR="00DD5C28" w:rsidRDefault="00DD5C28" w:rsidP="00DD5C28">
      <w:pPr>
        <w:pStyle w:val="a3"/>
        <w:ind w:leftChars="0" w:left="360"/>
        <w:jc w:val="left"/>
        <w:rPr>
          <w:rFonts w:asciiTheme="majorEastAsia" w:eastAsiaTheme="majorEastAsia" w:hAnsiTheme="majorEastAsia"/>
          <w:b/>
        </w:rPr>
      </w:pPr>
    </w:p>
    <w:p w14:paraId="577D18CD" w14:textId="77777777" w:rsidR="00DD5C28" w:rsidRDefault="00DD5C28" w:rsidP="00DD5C28">
      <w:pPr>
        <w:pStyle w:val="a3"/>
        <w:ind w:leftChars="0" w:left="360"/>
        <w:jc w:val="left"/>
        <w:rPr>
          <w:rFonts w:asciiTheme="majorEastAsia" w:eastAsiaTheme="majorEastAsia" w:hAnsiTheme="majorEastAsia"/>
          <w:b/>
        </w:rPr>
      </w:pPr>
    </w:p>
    <w:p w14:paraId="752D5FE3" w14:textId="77777777" w:rsidR="00DD5C28" w:rsidRDefault="00DD5C28" w:rsidP="00DD5C28">
      <w:pPr>
        <w:pStyle w:val="a3"/>
        <w:ind w:leftChars="0" w:left="360"/>
        <w:jc w:val="left"/>
        <w:rPr>
          <w:rFonts w:asciiTheme="majorEastAsia" w:eastAsiaTheme="majorEastAsia" w:hAnsiTheme="majorEastAsia"/>
          <w:b/>
        </w:rPr>
      </w:pPr>
    </w:p>
    <w:p w14:paraId="26C04490" w14:textId="77777777" w:rsidR="00DD5C28" w:rsidRDefault="00DD5C28" w:rsidP="00DD5C28">
      <w:pPr>
        <w:pStyle w:val="a3"/>
        <w:ind w:leftChars="0" w:left="360"/>
        <w:jc w:val="left"/>
        <w:rPr>
          <w:rFonts w:asciiTheme="majorEastAsia" w:eastAsiaTheme="majorEastAsia" w:hAnsiTheme="majorEastAsia"/>
          <w:b/>
        </w:rPr>
      </w:pPr>
    </w:p>
    <w:p w14:paraId="3C1BC027" w14:textId="77777777" w:rsidR="00DD5C28" w:rsidRDefault="00DD5C28" w:rsidP="00DD5C28">
      <w:pPr>
        <w:pStyle w:val="a3"/>
        <w:ind w:leftChars="0" w:left="360"/>
        <w:jc w:val="left"/>
        <w:rPr>
          <w:rFonts w:asciiTheme="majorEastAsia" w:eastAsiaTheme="majorEastAsia" w:hAnsiTheme="majorEastAsia"/>
          <w:b/>
        </w:rPr>
      </w:pPr>
    </w:p>
    <w:p w14:paraId="0FA75A7C" w14:textId="77777777" w:rsidR="00DD5C28" w:rsidRDefault="00DD5C28" w:rsidP="00DD5C28">
      <w:pPr>
        <w:pStyle w:val="a3"/>
        <w:ind w:leftChars="0" w:left="360"/>
        <w:jc w:val="left"/>
        <w:rPr>
          <w:rFonts w:asciiTheme="majorEastAsia" w:eastAsiaTheme="majorEastAsia" w:hAnsiTheme="majorEastAsia"/>
          <w:b/>
        </w:rPr>
      </w:pPr>
    </w:p>
    <w:p w14:paraId="2246F102" w14:textId="77777777" w:rsidR="00DD5C28" w:rsidRDefault="00DD5C28" w:rsidP="00DD5C28">
      <w:pPr>
        <w:pStyle w:val="a3"/>
        <w:ind w:leftChars="0" w:left="360"/>
        <w:jc w:val="left"/>
        <w:rPr>
          <w:rFonts w:asciiTheme="majorEastAsia" w:eastAsiaTheme="majorEastAsia" w:hAnsiTheme="majorEastAsia"/>
          <w:b/>
        </w:rPr>
      </w:pPr>
    </w:p>
    <w:p w14:paraId="1698A8C7" w14:textId="77777777" w:rsidR="00DD5C28" w:rsidRDefault="00DD5C28" w:rsidP="00DD5C28">
      <w:pPr>
        <w:pStyle w:val="a3"/>
        <w:ind w:leftChars="0" w:left="360"/>
        <w:jc w:val="left"/>
        <w:rPr>
          <w:rFonts w:asciiTheme="majorEastAsia" w:eastAsiaTheme="majorEastAsia" w:hAnsiTheme="majorEastAsia" w:hint="eastAsia"/>
          <w:b/>
        </w:rPr>
      </w:pPr>
    </w:p>
    <w:p w14:paraId="68C48B7D" w14:textId="77777777" w:rsidR="00DD5C28" w:rsidRDefault="00DD5C28" w:rsidP="00DD5C28">
      <w:pPr>
        <w:pStyle w:val="a3"/>
        <w:ind w:leftChars="0" w:left="360"/>
        <w:jc w:val="left"/>
        <w:rPr>
          <w:rFonts w:asciiTheme="majorEastAsia" w:eastAsiaTheme="majorEastAsia" w:hAnsiTheme="majorEastAsia" w:hint="eastAsia"/>
          <w:b/>
        </w:rPr>
      </w:pPr>
    </w:p>
    <w:p w14:paraId="09576E38" w14:textId="0395D95C" w:rsidR="00DD5C28" w:rsidRPr="00DD5C28" w:rsidRDefault="00DD5C28" w:rsidP="00DD5C28">
      <w:pPr>
        <w:pStyle w:val="a3"/>
        <w:ind w:leftChars="0" w:left="360"/>
        <w:jc w:val="left"/>
        <w:rPr>
          <w:rFonts w:asciiTheme="majorEastAsia" w:eastAsiaTheme="majorEastAsia" w:hAnsiTheme="majorEastAsia" w:hint="eastAsia"/>
          <w:b/>
        </w:rPr>
      </w:pPr>
      <w:r>
        <w:rPr>
          <w:rFonts w:asciiTheme="majorEastAsia" w:eastAsiaTheme="majorEastAsia" w:hAnsiTheme="majorEastAsia" w:hint="eastAsia"/>
          <w:b/>
        </w:rPr>
        <w:t>２</w:t>
      </w:r>
      <w:r w:rsidR="007F4D0B" w:rsidRPr="007F4D0B">
        <w:rPr>
          <w:rFonts w:asciiTheme="majorEastAsia" w:eastAsiaTheme="majorEastAsia" w:hAnsiTheme="majorEastAsia" w:hint="eastAsia"/>
          <w:b/>
        </w:rPr>
        <w:t>）</w:t>
      </w:r>
      <w:r>
        <w:rPr>
          <w:rFonts w:asciiTheme="majorEastAsia" w:eastAsiaTheme="majorEastAsia" w:hAnsiTheme="majorEastAsia" w:hint="eastAsia"/>
          <w:b/>
        </w:rPr>
        <w:t>これらを</w:t>
      </w:r>
      <w:r w:rsidR="007F4D0B">
        <w:rPr>
          <w:rFonts w:asciiTheme="majorEastAsia" w:eastAsiaTheme="majorEastAsia" w:hAnsiTheme="majorEastAsia" w:hint="eastAsia"/>
          <w:b/>
        </w:rPr>
        <w:t>設定</w:t>
      </w:r>
      <w:r>
        <w:rPr>
          <w:rFonts w:asciiTheme="majorEastAsia" w:eastAsiaTheme="majorEastAsia" w:hAnsiTheme="majorEastAsia" w:hint="eastAsia"/>
          <w:b/>
        </w:rPr>
        <w:t>した</w:t>
      </w:r>
      <w:r w:rsidR="007F4D0B">
        <w:rPr>
          <w:rFonts w:asciiTheme="majorEastAsia" w:eastAsiaTheme="majorEastAsia" w:hAnsiTheme="majorEastAsia" w:hint="eastAsia"/>
          <w:b/>
        </w:rPr>
        <w:t>時期</w:t>
      </w:r>
      <w:r>
        <w:rPr>
          <w:rFonts w:asciiTheme="majorEastAsia" w:eastAsiaTheme="majorEastAsia" w:hAnsiTheme="majorEastAsia" w:hint="eastAsia"/>
          <w:b/>
        </w:rPr>
        <w:t>はいつですか？　　（　　　　年　　月）</w:t>
      </w:r>
    </w:p>
    <w:p w14:paraId="5B24FC05" w14:textId="77777777" w:rsidR="00DD5C28" w:rsidRPr="007F4D0B" w:rsidRDefault="00DD5C28" w:rsidP="007F4D0B">
      <w:pPr>
        <w:jc w:val="left"/>
        <w:rPr>
          <w:rFonts w:asciiTheme="majorEastAsia" w:eastAsiaTheme="majorEastAsia" w:hAnsiTheme="majorEastAsia" w:hint="eastAsia"/>
        </w:rPr>
      </w:pPr>
    </w:p>
    <w:p w14:paraId="62070BD7" w14:textId="106455FF" w:rsidR="007F4D0B" w:rsidRPr="00DD5C28" w:rsidRDefault="00B52950" w:rsidP="00DD5C28">
      <w:pPr>
        <w:pStyle w:val="a3"/>
        <w:numPr>
          <w:ilvl w:val="0"/>
          <w:numId w:val="1"/>
        </w:numPr>
        <w:ind w:leftChars="0"/>
        <w:jc w:val="left"/>
        <w:rPr>
          <w:rFonts w:asciiTheme="majorEastAsia" w:eastAsiaTheme="majorEastAsia" w:hAnsiTheme="majorEastAsia"/>
          <w:b/>
          <w:sz w:val="22"/>
          <w:szCs w:val="22"/>
        </w:rPr>
      </w:pPr>
      <w:r w:rsidRPr="00DD5C28">
        <w:rPr>
          <w:rFonts w:asciiTheme="majorEastAsia" w:eastAsiaTheme="majorEastAsia" w:hAnsiTheme="majorEastAsia" w:hint="eastAsia"/>
          <w:b/>
          <w:sz w:val="22"/>
          <w:szCs w:val="22"/>
        </w:rPr>
        <w:t>団体の現状</w:t>
      </w:r>
      <w:r w:rsidR="007F4D0B" w:rsidRPr="00DD5C28">
        <w:rPr>
          <w:rFonts w:asciiTheme="majorEastAsia" w:eastAsiaTheme="majorEastAsia" w:hAnsiTheme="majorEastAsia" w:hint="eastAsia"/>
          <w:b/>
          <w:sz w:val="22"/>
          <w:szCs w:val="22"/>
        </w:rPr>
        <w:t>について</w:t>
      </w:r>
    </w:p>
    <w:p w14:paraId="6707989E" w14:textId="2DD3107F" w:rsidR="007F4D0B" w:rsidRPr="007F4D0B" w:rsidRDefault="007F4D0B" w:rsidP="007F4D0B">
      <w:pPr>
        <w:ind w:firstLineChars="200" w:firstLine="402"/>
        <w:jc w:val="left"/>
        <w:rPr>
          <w:rFonts w:asciiTheme="majorEastAsia" w:eastAsiaTheme="majorEastAsia" w:hAnsiTheme="majorEastAsia"/>
          <w:b/>
        </w:rPr>
      </w:pPr>
      <w:r w:rsidRPr="007F4D0B">
        <w:rPr>
          <w:rFonts w:asciiTheme="majorEastAsia" w:eastAsiaTheme="majorEastAsia" w:hAnsiTheme="majorEastAsia" w:hint="eastAsia"/>
          <w:b/>
        </w:rPr>
        <w:t>１）</w:t>
      </w:r>
      <w:r w:rsidRPr="007F4D0B">
        <w:rPr>
          <w:rFonts w:asciiTheme="majorEastAsia" w:eastAsiaTheme="majorEastAsia" w:hAnsiTheme="majorEastAsia" w:hint="eastAsia"/>
          <w:b/>
        </w:rPr>
        <w:t>ビジョンに照らし合わせた今の状況。団体メンバーで話し合い、記載してください。</w:t>
      </w:r>
    </w:p>
    <w:p w14:paraId="3302A463" w14:textId="77777777" w:rsidR="007F4D0B" w:rsidRDefault="007F4D0B" w:rsidP="007F4D0B">
      <w:pPr>
        <w:pStyle w:val="a3"/>
        <w:ind w:leftChars="0" w:left="905"/>
        <w:jc w:val="left"/>
        <w:rPr>
          <w:rFonts w:asciiTheme="majorEastAsia" w:eastAsiaTheme="majorEastAsia" w:hAnsiTheme="majorEastAsia"/>
        </w:rPr>
      </w:pPr>
    </w:p>
    <w:p w14:paraId="7F7F2A45" w14:textId="77777777" w:rsidR="007F4D0B" w:rsidRDefault="007F4D0B" w:rsidP="007F4D0B">
      <w:pPr>
        <w:ind w:left="425"/>
        <w:jc w:val="left"/>
        <w:rPr>
          <w:rFonts w:asciiTheme="majorEastAsia" w:eastAsiaTheme="majorEastAsia" w:hAnsiTheme="majorEastAsia"/>
          <w:b/>
        </w:rPr>
      </w:pPr>
    </w:p>
    <w:p w14:paraId="34E52030" w14:textId="77777777" w:rsidR="00DD5C28" w:rsidRDefault="00DD5C28" w:rsidP="007F4D0B">
      <w:pPr>
        <w:ind w:left="425"/>
        <w:jc w:val="left"/>
        <w:rPr>
          <w:rFonts w:asciiTheme="majorEastAsia" w:eastAsiaTheme="majorEastAsia" w:hAnsiTheme="majorEastAsia"/>
          <w:b/>
        </w:rPr>
      </w:pPr>
    </w:p>
    <w:p w14:paraId="55109925" w14:textId="77777777" w:rsidR="00DD5C28" w:rsidRDefault="00DD5C28" w:rsidP="007F4D0B">
      <w:pPr>
        <w:ind w:left="425"/>
        <w:jc w:val="left"/>
        <w:rPr>
          <w:rFonts w:asciiTheme="majorEastAsia" w:eastAsiaTheme="majorEastAsia" w:hAnsiTheme="majorEastAsia"/>
          <w:b/>
        </w:rPr>
      </w:pPr>
    </w:p>
    <w:p w14:paraId="78CFF3C2" w14:textId="77777777" w:rsidR="00DD5C28" w:rsidRDefault="00DD5C28" w:rsidP="007F4D0B">
      <w:pPr>
        <w:ind w:left="425"/>
        <w:jc w:val="left"/>
        <w:rPr>
          <w:rFonts w:asciiTheme="majorEastAsia" w:eastAsiaTheme="majorEastAsia" w:hAnsiTheme="majorEastAsia"/>
          <w:b/>
        </w:rPr>
      </w:pPr>
    </w:p>
    <w:p w14:paraId="5CC75914" w14:textId="77777777" w:rsidR="00DD5C28" w:rsidRDefault="00DD5C28" w:rsidP="007F4D0B">
      <w:pPr>
        <w:ind w:left="425"/>
        <w:jc w:val="left"/>
        <w:rPr>
          <w:rFonts w:asciiTheme="majorEastAsia" w:eastAsiaTheme="majorEastAsia" w:hAnsiTheme="majorEastAsia"/>
          <w:b/>
        </w:rPr>
      </w:pPr>
    </w:p>
    <w:p w14:paraId="66B13AFE" w14:textId="77777777" w:rsidR="00DD5C28" w:rsidRDefault="00DD5C28" w:rsidP="007F4D0B">
      <w:pPr>
        <w:ind w:left="425"/>
        <w:jc w:val="left"/>
        <w:rPr>
          <w:rFonts w:asciiTheme="majorEastAsia" w:eastAsiaTheme="majorEastAsia" w:hAnsiTheme="majorEastAsia"/>
          <w:b/>
        </w:rPr>
      </w:pPr>
    </w:p>
    <w:p w14:paraId="3830FD3D" w14:textId="77777777" w:rsidR="00DD5C28" w:rsidRDefault="00DD5C28" w:rsidP="007F4D0B">
      <w:pPr>
        <w:ind w:left="425"/>
        <w:jc w:val="left"/>
        <w:rPr>
          <w:rFonts w:asciiTheme="majorEastAsia" w:eastAsiaTheme="majorEastAsia" w:hAnsiTheme="majorEastAsia" w:hint="eastAsia"/>
          <w:b/>
        </w:rPr>
      </w:pPr>
    </w:p>
    <w:p w14:paraId="0D788336" w14:textId="77777777" w:rsidR="00DD5C28" w:rsidRDefault="00DD5C28" w:rsidP="007F4D0B">
      <w:pPr>
        <w:ind w:left="425"/>
        <w:jc w:val="left"/>
        <w:rPr>
          <w:rFonts w:asciiTheme="majorEastAsia" w:eastAsiaTheme="majorEastAsia" w:hAnsiTheme="majorEastAsia"/>
          <w:b/>
        </w:rPr>
      </w:pPr>
    </w:p>
    <w:p w14:paraId="634E6BE8" w14:textId="77777777" w:rsidR="00DD5C28" w:rsidRDefault="00DD5C28" w:rsidP="007F4D0B">
      <w:pPr>
        <w:ind w:left="425"/>
        <w:jc w:val="left"/>
        <w:rPr>
          <w:rFonts w:asciiTheme="majorEastAsia" w:eastAsiaTheme="majorEastAsia" w:hAnsiTheme="majorEastAsia"/>
          <w:b/>
        </w:rPr>
      </w:pPr>
    </w:p>
    <w:p w14:paraId="47937292" w14:textId="77777777" w:rsidR="00DD5C28" w:rsidRDefault="00DD5C28" w:rsidP="00DD5C28">
      <w:pPr>
        <w:ind w:left="425"/>
        <w:jc w:val="left"/>
        <w:rPr>
          <w:rFonts w:asciiTheme="majorEastAsia" w:eastAsiaTheme="majorEastAsia" w:hAnsiTheme="majorEastAsia"/>
          <w:b/>
        </w:rPr>
      </w:pPr>
    </w:p>
    <w:p w14:paraId="76521F9B" w14:textId="7E9F2F37" w:rsidR="00DD5C28" w:rsidRDefault="007F4D0B" w:rsidP="00DD5C28">
      <w:pPr>
        <w:ind w:left="425"/>
        <w:jc w:val="left"/>
        <w:rPr>
          <w:rFonts w:asciiTheme="majorEastAsia" w:eastAsiaTheme="majorEastAsia" w:hAnsiTheme="majorEastAsia" w:hint="eastAsia"/>
          <w:b/>
        </w:rPr>
      </w:pPr>
      <w:r w:rsidRPr="007F4D0B">
        <w:rPr>
          <w:rFonts w:asciiTheme="majorEastAsia" w:eastAsiaTheme="majorEastAsia" w:hAnsiTheme="majorEastAsia" w:hint="eastAsia"/>
          <w:b/>
        </w:rPr>
        <w:t>２）</w:t>
      </w:r>
      <w:r w:rsidR="00DD5C28">
        <w:rPr>
          <w:rFonts w:asciiTheme="majorEastAsia" w:eastAsiaTheme="majorEastAsia" w:hAnsiTheme="majorEastAsia" w:hint="eastAsia"/>
          <w:b/>
        </w:rPr>
        <w:t>これらを</w:t>
      </w:r>
      <w:r w:rsidR="002A725D" w:rsidRPr="007F4D0B">
        <w:rPr>
          <w:rFonts w:asciiTheme="majorEastAsia" w:eastAsiaTheme="majorEastAsia" w:hAnsiTheme="majorEastAsia" w:hint="eastAsia"/>
          <w:b/>
        </w:rPr>
        <w:t>話し合った人数を記載してください。（　　　人）</w:t>
      </w:r>
      <w:bookmarkStart w:id="0" w:name="_GoBack"/>
      <w:bookmarkEnd w:id="0"/>
    </w:p>
    <w:p w14:paraId="7A1F28FD" w14:textId="77777777" w:rsidR="007F4D0B" w:rsidRPr="007F4D0B" w:rsidRDefault="00B52950" w:rsidP="007F4D0B">
      <w:pPr>
        <w:pStyle w:val="a3"/>
        <w:numPr>
          <w:ilvl w:val="0"/>
          <w:numId w:val="1"/>
        </w:numPr>
        <w:ind w:leftChars="0"/>
        <w:jc w:val="left"/>
        <w:rPr>
          <w:rFonts w:asciiTheme="majorEastAsia" w:eastAsiaTheme="majorEastAsia" w:hAnsiTheme="majorEastAsia"/>
          <w:b/>
        </w:rPr>
      </w:pPr>
      <w:r w:rsidRPr="007F4D0B">
        <w:rPr>
          <w:rFonts w:asciiTheme="majorEastAsia" w:eastAsiaTheme="majorEastAsia" w:hAnsiTheme="majorEastAsia" w:hint="eastAsia"/>
          <w:b/>
          <w:sz w:val="22"/>
          <w:szCs w:val="22"/>
        </w:rPr>
        <w:t>チームビルディングのプロセス</w:t>
      </w:r>
      <w:r w:rsidR="00B07C78" w:rsidRPr="007F4D0B">
        <w:rPr>
          <w:rFonts w:asciiTheme="majorEastAsia" w:eastAsiaTheme="majorEastAsia" w:hAnsiTheme="majorEastAsia" w:hint="eastAsia"/>
          <w:b/>
          <w:sz w:val="22"/>
          <w:szCs w:val="22"/>
        </w:rPr>
        <w:t>に関して</w:t>
      </w:r>
    </w:p>
    <w:p w14:paraId="7BD23CBA" w14:textId="18746F0B" w:rsidR="00F776EF" w:rsidRPr="007F4D0B" w:rsidRDefault="007F4D0B" w:rsidP="007F4D0B">
      <w:pPr>
        <w:pStyle w:val="a3"/>
        <w:ind w:leftChars="0" w:left="360"/>
        <w:jc w:val="left"/>
        <w:rPr>
          <w:rFonts w:asciiTheme="majorEastAsia" w:eastAsiaTheme="majorEastAsia" w:hAnsiTheme="majorEastAsia"/>
          <w:b/>
        </w:rPr>
      </w:pPr>
      <w:r w:rsidRPr="007F4D0B">
        <w:rPr>
          <w:rFonts w:asciiTheme="majorEastAsia" w:eastAsiaTheme="majorEastAsia" w:hAnsiTheme="majorEastAsia" w:hint="eastAsia"/>
          <w:b/>
        </w:rPr>
        <w:t>１）</w:t>
      </w:r>
      <w:r w:rsidR="00F776EF" w:rsidRPr="007F4D0B">
        <w:rPr>
          <w:rFonts w:asciiTheme="majorEastAsia" w:eastAsiaTheme="majorEastAsia" w:hAnsiTheme="majorEastAsia" w:hint="eastAsia"/>
          <w:b/>
        </w:rPr>
        <w:t>以下のうち、団体に当てはまるものに◯をつけてください。</w:t>
      </w:r>
    </w:p>
    <w:p w14:paraId="4B70A2A2" w14:textId="28860E57" w:rsidR="00F776EF" w:rsidRPr="002A725D" w:rsidRDefault="00F776EF" w:rsidP="00F776EF">
      <w:pPr>
        <w:pStyle w:val="a3"/>
        <w:ind w:leftChars="0"/>
        <w:jc w:val="left"/>
        <w:rPr>
          <w:rFonts w:asciiTheme="majorEastAsia" w:eastAsiaTheme="majorEastAsia" w:hAnsiTheme="majorEastAsia"/>
        </w:rPr>
      </w:pPr>
      <w:r w:rsidRPr="002A725D">
        <w:rPr>
          <w:rFonts w:asciiTheme="majorEastAsia" w:eastAsiaTheme="majorEastAsia" w:hAnsiTheme="majorEastAsia" w:hint="eastAsia"/>
        </w:rPr>
        <w:t>（　　）「空気を読んで、言いたいことを飲み込む」ことがよくある</w:t>
      </w:r>
      <w:r w:rsidR="002A725D">
        <w:rPr>
          <w:rFonts w:asciiTheme="majorEastAsia" w:eastAsiaTheme="majorEastAsia" w:hAnsiTheme="majorEastAsia" w:hint="eastAsia"/>
        </w:rPr>
        <w:t>。</w:t>
      </w:r>
    </w:p>
    <w:p w14:paraId="3B1BEC74" w14:textId="77777777" w:rsidR="00F776EF" w:rsidRPr="002A725D" w:rsidRDefault="00F776EF" w:rsidP="00F776EF">
      <w:pPr>
        <w:pStyle w:val="a3"/>
        <w:ind w:leftChars="0"/>
        <w:jc w:val="left"/>
        <w:rPr>
          <w:rFonts w:asciiTheme="majorEastAsia" w:eastAsiaTheme="majorEastAsia" w:hAnsiTheme="majorEastAsia"/>
        </w:rPr>
      </w:pPr>
      <w:r w:rsidRPr="002A725D">
        <w:rPr>
          <w:rFonts w:asciiTheme="majorEastAsia" w:eastAsiaTheme="majorEastAsia" w:hAnsiTheme="majorEastAsia" w:hint="eastAsia"/>
        </w:rPr>
        <w:t>（　　）メンバー間に対立や衝突が起こったら、速やかに場を収めようとする。</w:t>
      </w:r>
    </w:p>
    <w:p w14:paraId="394B028C" w14:textId="77777777" w:rsidR="00F776EF" w:rsidRPr="002A725D" w:rsidRDefault="00F776EF" w:rsidP="00F776EF">
      <w:pPr>
        <w:pStyle w:val="a3"/>
        <w:ind w:leftChars="0"/>
        <w:jc w:val="left"/>
        <w:rPr>
          <w:rFonts w:asciiTheme="majorEastAsia" w:eastAsiaTheme="majorEastAsia" w:hAnsiTheme="majorEastAsia"/>
        </w:rPr>
      </w:pPr>
      <w:r w:rsidRPr="002A725D">
        <w:rPr>
          <w:rFonts w:asciiTheme="majorEastAsia" w:eastAsiaTheme="majorEastAsia" w:hAnsiTheme="majorEastAsia" w:hint="eastAsia"/>
        </w:rPr>
        <w:t>（　　）リーダーの指示は絶対であり、規律の徹底が重要視されている。</w:t>
      </w:r>
    </w:p>
    <w:p w14:paraId="0DAD77A0" w14:textId="6FB5B24C" w:rsidR="00F776EF" w:rsidRPr="002A725D" w:rsidRDefault="00F776EF" w:rsidP="00F776EF">
      <w:pPr>
        <w:pStyle w:val="a3"/>
        <w:ind w:leftChars="0"/>
        <w:jc w:val="left"/>
        <w:rPr>
          <w:rFonts w:asciiTheme="majorEastAsia" w:eastAsiaTheme="majorEastAsia" w:hAnsiTheme="majorEastAsia"/>
        </w:rPr>
      </w:pPr>
      <w:r w:rsidRPr="002A725D">
        <w:rPr>
          <w:rFonts w:asciiTheme="majorEastAsia" w:eastAsiaTheme="majorEastAsia" w:hAnsiTheme="majorEastAsia" w:hint="eastAsia"/>
        </w:rPr>
        <w:t>（　　）役割分担が明確で、担当業務に直接必要でない情報は、共有しない</w:t>
      </w:r>
      <w:r w:rsidR="002A725D">
        <w:rPr>
          <w:rFonts w:asciiTheme="majorEastAsia" w:eastAsiaTheme="majorEastAsia" w:hAnsiTheme="majorEastAsia" w:hint="eastAsia"/>
        </w:rPr>
        <w:t>。</w:t>
      </w:r>
    </w:p>
    <w:p w14:paraId="52D2E288" w14:textId="392C3338" w:rsidR="00F776EF" w:rsidRPr="002A725D" w:rsidRDefault="00F776EF" w:rsidP="00F776EF">
      <w:pPr>
        <w:pStyle w:val="a3"/>
        <w:ind w:leftChars="0"/>
        <w:jc w:val="left"/>
        <w:rPr>
          <w:rFonts w:asciiTheme="majorEastAsia" w:eastAsiaTheme="majorEastAsia" w:hAnsiTheme="majorEastAsia"/>
        </w:rPr>
      </w:pPr>
      <w:r w:rsidRPr="002A725D">
        <w:rPr>
          <w:rFonts w:asciiTheme="majorEastAsia" w:eastAsiaTheme="majorEastAsia" w:hAnsiTheme="majorEastAsia" w:hint="eastAsia"/>
        </w:rPr>
        <w:t>（　　）行動計画を完全に固めてから、実行に移す</w:t>
      </w:r>
      <w:r w:rsidR="002A725D">
        <w:rPr>
          <w:rFonts w:asciiTheme="majorEastAsia" w:eastAsiaTheme="majorEastAsia" w:hAnsiTheme="majorEastAsia" w:hint="eastAsia"/>
        </w:rPr>
        <w:t>。</w:t>
      </w:r>
    </w:p>
    <w:p w14:paraId="7F495817" w14:textId="7AA8CF78" w:rsidR="00F776EF" w:rsidRPr="002A725D" w:rsidRDefault="00F776EF" w:rsidP="00F776EF">
      <w:pPr>
        <w:pStyle w:val="a3"/>
        <w:ind w:leftChars="0"/>
        <w:jc w:val="left"/>
        <w:rPr>
          <w:rFonts w:asciiTheme="majorEastAsia" w:eastAsiaTheme="majorEastAsia" w:hAnsiTheme="majorEastAsia"/>
        </w:rPr>
      </w:pPr>
      <w:r w:rsidRPr="002A725D">
        <w:rPr>
          <w:rFonts w:asciiTheme="majorEastAsia" w:eastAsiaTheme="majorEastAsia" w:hAnsiTheme="majorEastAsia" w:hint="eastAsia"/>
        </w:rPr>
        <w:t>（　　）結果が予測でいないものは、実行に移さない</w:t>
      </w:r>
      <w:r w:rsidR="002A725D">
        <w:rPr>
          <w:rFonts w:asciiTheme="majorEastAsia" w:eastAsiaTheme="majorEastAsia" w:hAnsiTheme="majorEastAsia" w:hint="eastAsia"/>
        </w:rPr>
        <w:t>。</w:t>
      </w:r>
    </w:p>
    <w:p w14:paraId="3BC55EA5" w14:textId="77777777" w:rsidR="00A87DC6" w:rsidRPr="002A725D" w:rsidRDefault="00F776EF" w:rsidP="00A87DC6">
      <w:pPr>
        <w:pStyle w:val="a3"/>
        <w:ind w:leftChars="0"/>
        <w:jc w:val="left"/>
        <w:rPr>
          <w:rFonts w:asciiTheme="majorEastAsia" w:eastAsiaTheme="majorEastAsia" w:hAnsiTheme="majorEastAsia"/>
        </w:rPr>
      </w:pPr>
      <w:r w:rsidRPr="002A725D">
        <w:rPr>
          <w:rFonts w:asciiTheme="majorEastAsia" w:eastAsiaTheme="majorEastAsia" w:hAnsiTheme="majorEastAsia" w:hint="eastAsia"/>
        </w:rPr>
        <w:t>（　　）行動計画を作る際に、役割分担を明確にする。</w:t>
      </w:r>
    </w:p>
    <w:p w14:paraId="1DCCB630" w14:textId="77777777" w:rsidR="00F776EF" w:rsidRPr="002A725D" w:rsidRDefault="00F776EF" w:rsidP="00F776EF">
      <w:pPr>
        <w:pStyle w:val="a3"/>
        <w:ind w:leftChars="0"/>
        <w:jc w:val="left"/>
        <w:rPr>
          <w:rFonts w:asciiTheme="majorEastAsia" w:eastAsiaTheme="majorEastAsia" w:hAnsiTheme="majorEastAsia"/>
        </w:rPr>
      </w:pPr>
      <w:r w:rsidRPr="002A725D">
        <w:rPr>
          <w:rFonts w:asciiTheme="majorEastAsia" w:eastAsiaTheme="majorEastAsia" w:hAnsiTheme="majorEastAsia" w:hint="eastAsia"/>
        </w:rPr>
        <w:t>（　　）その役割を果たした度合いのみで、個人や班を評価する。</w:t>
      </w:r>
    </w:p>
    <w:p w14:paraId="51760589" w14:textId="77777777" w:rsidR="00A87DC6" w:rsidRPr="002A725D" w:rsidRDefault="00A87DC6" w:rsidP="00A87DC6">
      <w:pPr>
        <w:pStyle w:val="a3"/>
        <w:ind w:leftChars="0"/>
        <w:jc w:val="left"/>
        <w:rPr>
          <w:rFonts w:asciiTheme="majorEastAsia" w:eastAsiaTheme="majorEastAsia" w:hAnsiTheme="majorEastAsia"/>
        </w:rPr>
      </w:pPr>
      <w:r w:rsidRPr="002A725D">
        <w:rPr>
          <w:rFonts w:asciiTheme="majorEastAsia" w:eastAsiaTheme="majorEastAsia" w:hAnsiTheme="majorEastAsia" w:hint="eastAsia"/>
        </w:rPr>
        <w:t>（　　）結果が出ないときは、誰の</w:t>
      </w:r>
      <w:r w:rsidR="00F776EF" w:rsidRPr="002A725D">
        <w:rPr>
          <w:rFonts w:asciiTheme="majorEastAsia" w:eastAsiaTheme="majorEastAsia" w:hAnsiTheme="majorEastAsia" w:hint="eastAsia"/>
        </w:rPr>
        <w:t>パフォーマンスが低い</w:t>
      </w:r>
      <w:r w:rsidRPr="002A725D">
        <w:rPr>
          <w:rFonts w:asciiTheme="majorEastAsia" w:eastAsiaTheme="majorEastAsia" w:hAnsiTheme="majorEastAsia" w:hint="eastAsia"/>
        </w:rPr>
        <w:t>ためか</w:t>
      </w:r>
      <w:r w:rsidR="00F776EF" w:rsidRPr="002A725D">
        <w:rPr>
          <w:rFonts w:asciiTheme="majorEastAsia" w:eastAsiaTheme="majorEastAsia" w:hAnsiTheme="majorEastAsia" w:hint="eastAsia"/>
        </w:rPr>
        <w:t>明らかにしている。</w:t>
      </w:r>
    </w:p>
    <w:p w14:paraId="002312E2" w14:textId="7916A2F5" w:rsidR="007F4D0B" w:rsidRPr="00DD5C28" w:rsidRDefault="00A87DC6" w:rsidP="00DD5C28">
      <w:pPr>
        <w:pStyle w:val="a3"/>
        <w:ind w:leftChars="0"/>
        <w:jc w:val="left"/>
        <w:rPr>
          <w:rFonts w:asciiTheme="majorEastAsia" w:eastAsiaTheme="majorEastAsia" w:hAnsiTheme="majorEastAsia" w:hint="eastAsia"/>
        </w:rPr>
      </w:pPr>
      <w:r w:rsidRPr="002A725D">
        <w:rPr>
          <w:rFonts w:asciiTheme="majorEastAsia" w:eastAsiaTheme="majorEastAsia" w:hAnsiTheme="majorEastAsia" w:hint="eastAsia"/>
        </w:rPr>
        <w:t>（　　）各メ</w:t>
      </w:r>
      <w:r w:rsidR="002A725D">
        <w:rPr>
          <w:rFonts w:asciiTheme="majorEastAsia" w:eastAsiaTheme="majorEastAsia" w:hAnsiTheme="majorEastAsia" w:hint="eastAsia"/>
        </w:rPr>
        <w:t>ンバーの仕事量は、お互い助け合わなくても個人の努力で達成できる。</w:t>
      </w:r>
    </w:p>
    <w:p w14:paraId="0537A405" w14:textId="77777777" w:rsidR="00DD5C28" w:rsidRDefault="00DD5C28" w:rsidP="007F4D0B">
      <w:pPr>
        <w:ind w:firstLineChars="200" w:firstLine="402"/>
        <w:jc w:val="left"/>
        <w:rPr>
          <w:rFonts w:asciiTheme="majorEastAsia" w:eastAsiaTheme="majorEastAsia" w:hAnsiTheme="majorEastAsia" w:hint="eastAsia"/>
          <w:b/>
        </w:rPr>
      </w:pPr>
    </w:p>
    <w:p w14:paraId="720F1144" w14:textId="7682A95E" w:rsidR="00B52950" w:rsidRPr="007F4D0B" w:rsidRDefault="007F4D0B" w:rsidP="007F4D0B">
      <w:pPr>
        <w:ind w:firstLineChars="200" w:firstLine="402"/>
        <w:jc w:val="left"/>
        <w:rPr>
          <w:rFonts w:asciiTheme="majorEastAsia" w:eastAsiaTheme="majorEastAsia" w:hAnsiTheme="majorEastAsia"/>
          <w:b/>
        </w:rPr>
      </w:pPr>
      <w:r w:rsidRPr="007F4D0B">
        <w:rPr>
          <w:rFonts w:asciiTheme="majorEastAsia" w:eastAsiaTheme="majorEastAsia" w:hAnsiTheme="majorEastAsia" w:hint="eastAsia"/>
          <w:b/>
        </w:rPr>
        <w:t>２）</w:t>
      </w:r>
      <w:r w:rsidR="00A87DC6" w:rsidRPr="007F4D0B">
        <w:rPr>
          <w:rFonts w:asciiTheme="majorEastAsia" w:eastAsiaTheme="majorEastAsia" w:hAnsiTheme="majorEastAsia"/>
          <w:b/>
        </w:rPr>
        <w:t>2017</w:t>
      </w:r>
      <w:r w:rsidR="00A87DC6" w:rsidRPr="007F4D0B">
        <w:rPr>
          <w:rFonts w:asciiTheme="majorEastAsia" w:eastAsiaTheme="majorEastAsia" w:hAnsiTheme="majorEastAsia" w:hint="eastAsia"/>
          <w:b/>
        </w:rPr>
        <w:t>年度にメンバー間で</w:t>
      </w:r>
      <w:r w:rsidR="00B52950" w:rsidRPr="007F4D0B">
        <w:rPr>
          <w:rFonts w:asciiTheme="majorEastAsia" w:eastAsiaTheme="majorEastAsia" w:hAnsiTheme="majorEastAsia" w:hint="eastAsia"/>
          <w:b/>
        </w:rPr>
        <w:t>意見の対立・</w:t>
      </w:r>
      <w:r w:rsidR="00B25763" w:rsidRPr="007F4D0B">
        <w:rPr>
          <w:rFonts w:asciiTheme="majorEastAsia" w:eastAsiaTheme="majorEastAsia" w:hAnsiTheme="majorEastAsia" w:hint="eastAsia"/>
          <w:b/>
        </w:rPr>
        <w:t>衝突</w:t>
      </w:r>
      <w:r w:rsidR="00B52950" w:rsidRPr="007F4D0B">
        <w:rPr>
          <w:rFonts w:asciiTheme="majorEastAsia" w:eastAsiaTheme="majorEastAsia" w:hAnsiTheme="majorEastAsia" w:hint="eastAsia"/>
          <w:b/>
        </w:rPr>
        <w:t>が生じた経験</w:t>
      </w:r>
      <w:r w:rsidR="00F776EF" w:rsidRPr="007F4D0B">
        <w:rPr>
          <w:rFonts w:asciiTheme="majorEastAsia" w:eastAsiaTheme="majorEastAsia" w:hAnsiTheme="majorEastAsia" w:hint="eastAsia"/>
          <w:b/>
        </w:rPr>
        <w:t>はありますか？</w:t>
      </w:r>
    </w:p>
    <w:p w14:paraId="3161B901" w14:textId="77777777" w:rsidR="002A725D" w:rsidRPr="002A725D" w:rsidRDefault="002A725D" w:rsidP="002A725D">
      <w:pPr>
        <w:ind w:left="480" w:firstLineChars="200" w:firstLine="400"/>
        <w:jc w:val="left"/>
        <w:rPr>
          <w:rFonts w:asciiTheme="majorEastAsia" w:eastAsiaTheme="majorEastAsia" w:hAnsiTheme="majorEastAsia"/>
        </w:rPr>
      </w:pPr>
      <w:r w:rsidRPr="002A725D">
        <w:rPr>
          <w:rFonts w:asciiTheme="majorEastAsia" w:eastAsiaTheme="majorEastAsia" w:hAnsiTheme="majorEastAsia" w:hint="eastAsia"/>
        </w:rPr>
        <w:t>以下のうち、団体に当てはまるものに◯をつけてください。</w:t>
      </w:r>
    </w:p>
    <w:p w14:paraId="03229263" w14:textId="0D033761" w:rsidR="002A725D" w:rsidRPr="002A725D" w:rsidRDefault="002A725D" w:rsidP="002A725D">
      <w:pPr>
        <w:ind w:left="480" w:firstLineChars="200" w:firstLine="400"/>
        <w:jc w:val="left"/>
        <w:rPr>
          <w:rFonts w:asciiTheme="majorEastAsia" w:eastAsiaTheme="majorEastAsia" w:hAnsiTheme="majorEastAsia"/>
          <w:b/>
        </w:rPr>
      </w:pPr>
      <w:r w:rsidRPr="002A725D">
        <w:rPr>
          <w:rFonts w:asciiTheme="majorEastAsia" w:eastAsiaTheme="majorEastAsia" w:hAnsiTheme="majorEastAsia" w:hint="eastAsia"/>
        </w:rPr>
        <w:t>（　　）</w:t>
      </w:r>
      <w:r w:rsidR="00B07C78" w:rsidRPr="002A725D">
        <w:rPr>
          <w:rFonts w:asciiTheme="majorEastAsia" w:eastAsiaTheme="majorEastAsia" w:hAnsiTheme="majorEastAsia" w:hint="eastAsia"/>
          <w:b/>
        </w:rPr>
        <w:t>ある</w:t>
      </w:r>
    </w:p>
    <w:p w14:paraId="471647A7" w14:textId="60569C35" w:rsidR="00B25763" w:rsidRPr="002A725D" w:rsidRDefault="00B07C78" w:rsidP="00B25763">
      <w:pPr>
        <w:pStyle w:val="a3"/>
        <w:ind w:leftChars="0"/>
        <w:jc w:val="left"/>
        <w:rPr>
          <w:rFonts w:asciiTheme="majorEastAsia" w:eastAsiaTheme="majorEastAsia" w:hAnsiTheme="majorEastAsia"/>
        </w:rPr>
      </w:pPr>
      <w:r w:rsidRPr="002A725D">
        <w:rPr>
          <w:rFonts w:asciiTheme="majorEastAsia" w:eastAsiaTheme="majorEastAsia" w:hAnsiTheme="majorEastAsia" w:hint="eastAsia"/>
        </w:rPr>
        <w:t>→意見の対立・衝突が起きた内容と、どのように乗り越えたか、メンバーで話し合って記載してください。</w:t>
      </w:r>
    </w:p>
    <w:p w14:paraId="3CC7A583" w14:textId="77777777" w:rsidR="00B07C78" w:rsidRPr="002A725D" w:rsidRDefault="00B07C78" w:rsidP="00B25763">
      <w:pPr>
        <w:pStyle w:val="a3"/>
        <w:ind w:leftChars="0"/>
        <w:jc w:val="left"/>
        <w:rPr>
          <w:rFonts w:asciiTheme="majorEastAsia" w:eastAsiaTheme="majorEastAsia" w:hAnsiTheme="majorEastAsia"/>
        </w:rPr>
      </w:pPr>
    </w:p>
    <w:p w14:paraId="5225763E" w14:textId="77777777" w:rsidR="00B07C78" w:rsidRPr="002A725D" w:rsidRDefault="00B07C78" w:rsidP="00B25763">
      <w:pPr>
        <w:pStyle w:val="a3"/>
        <w:ind w:leftChars="0"/>
        <w:jc w:val="left"/>
        <w:rPr>
          <w:rFonts w:asciiTheme="majorEastAsia" w:eastAsiaTheme="majorEastAsia" w:hAnsiTheme="majorEastAsia"/>
        </w:rPr>
      </w:pPr>
    </w:p>
    <w:p w14:paraId="023618B2" w14:textId="77777777" w:rsidR="00B07C78" w:rsidRPr="002A725D" w:rsidRDefault="00B07C78" w:rsidP="00B25763">
      <w:pPr>
        <w:pStyle w:val="a3"/>
        <w:ind w:leftChars="0"/>
        <w:jc w:val="left"/>
        <w:rPr>
          <w:rFonts w:asciiTheme="majorEastAsia" w:eastAsiaTheme="majorEastAsia" w:hAnsiTheme="majorEastAsia"/>
        </w:rPr>
      </w:pPr>
    </w:p>
    <w:p w14:paraId="705E14EA" w14:textId="77777777" w:rsidR="00B07C78" w:rsidRPr="002A725D" w:rsidRDefault="00B07C78" w:rsidP="00B25763">
      <w:pPr>
        <w:pStyle w:val="a3"/>
        <w:ind w:leftChars="0"/>
        <w:jc w:val="left"/>
        <w:rPr>
          <w:rFonts w:asciiTheme="majorEastAsia" w:eastAsiaTheme="majorEastAsia" w:hAnsiTheme="majorEastAsia"/>
        </w:rPr>
      </w:pPr>
    </w:p>
    <w:p w14:paraId="19BAA367" w14:textId="77777777" w:rsidR="00B07C78" w:rsidRPr="002A725D" w:rsidRDefault="00B07C78" w:rsidP="00B25763">
      <w:pPr>
        <w:pStyle w:val="a3"/>
        <w:ind w:leftChars="0"/>
        <w:jc w:val="left"/>
        <w:rPr>
          <w:rFonts w:asciiTheme="majorEastAsia" w:eastAsiaTheme="majorEastAsia" w:hAnsiTheme="majorEastAsia" w:hint="eastAsia"/>
        </w:rPr>
      </w:pPr>
    </w:p>
    <w:p w14:paraId="281B74F2" w14:textId="77777777" w:rsidR="00B07C78" w:rsidRPr="002A725D" w:rsidRDefault="00B07C78" w:rsidP="00B25763">
      <w:pPr>
        <w:pStyle w:val="a3"/>
        <w:ind w:leftChars="0"/>
        <w:jc w:val="left"/>
        <w:rPr>
          <w:rFonts w:asciiTheme="majorEastAsia" w:eastAsiaTheme="majorEastAsia" w:hAnsiTheme="majorEastAsia"/>
        </w:rPr>
      </w:pPr>
    </w:p>
    <w:p w14:paraId="69D97FE3" w14:textId="77777777" w:rsidR="002A725D" w:rsidRPr="002A725D" w:rsidRDefault="002A725D" w:rsidP="00B25763">
      <w:pPr>
        <w:pStyle w:val="a3"/>
        <w:ind w:leftChars="0"/>
        <w:jc w:val="left"/>
        <w:rPr>
          <w:rFonts w:asciiTheme="majorEastAsia" w:eastAsiaTheme="majorEastAsia" w:hAnsiTheme="majorEastAsia"/>
        </w:rPr>
      </w:pPr>
    </w:p>
    <w:p w14:paraId="556D0C18" w14:textId="77777777" w:rsidR="002A725D" w:rsidRDefault="002A725D" w:rsidP="002A725D">
      <w:pPr>
        <w:jc w:val="left"/>
        <w:rPr>
          <w:rFonts w:asciiTheme="majorEastAsia" w:eastAsiaTheme="majorEastAsia" w:hAnsiTheme="majorEastAsia"/>
        </w:rPr>
      </w:pPr>
    </w:p>
    <w:p w14:paraId="45D4B9A9" w14:textId="77777777" w:rsidR="007F4D0B" w:rsidRDefault="007F4D0B" w:rsidP="002A725D">
      <w:pPr>
        <w:jc w:val="left"/>
        <w:rPr>
          <w:rFonts w:asciiTheme="majorEastAsia" w:eastAsiaTheme="majorEastAsia" w:hAnsiTheme="majorEastAsia"/>
        </w:rPr>
      </w:pPr>
    </w:p>
    <w:p w14:paraId="0CE358DF" w14:textId="77777777" w:rsidR="007F4D0B" w:rsidRDefault="007F4D0B" w:rsidP="002A725D">
      <w:pPr>
        <w:jc w:val="left"/>
        <w:rPr>
          <w:rFonts w:asciiTheme="majorEastAsia" w:eastAsiaTheme="majorEastAsia" w:hAnsiTheme="majorEastAsia"/>
        </w:rPr>
      </w:pPr>
    </w:p>
    <w:p w14:paraId="724545A6" w14:textId="77777777" w:rsidR="007F4D0B" w:rsidRPr="002A725D" w:rsidRDefault="007F4D0B" w:rsidP="002A725D">
      <w:pPr>
        <w:jc w:val="left"/>
        <w:rPr>
          <w:rFonts w:asciiTheme="majorEastAsia" w:eastAsiaTheme="majorEastAsia" w:hAnsiTheme="majorEastAsia" w:hint="eastAsia"/>
        </w:rPr>
      </w:pPr>
    </w:p>
    <w:p w14:paraId="774CFE45" w14:textId="77777777" w:rsidR="00B07C78" w:rsidRPr="002A725D" w:rsidRDefault="00B07C78" w:rsidP="002A725D">
      <w:pPr>
        <w:jc w:val="left"/>
        <w:rPr>
          <w:rFonts w:asciiTheme="majorEastAsia" w:eastAsiaTheme="majorEastAsia" w:hAnsiTheme="majorEastAsia" w:hint="eastAsia"/>
        </w:rPr>
      </w:pPr>
    </w:p>
    <w:p w14:paraId="75B37897" w14:textId="77777777" w:rsidR="002A725D" w:rsidRPr="002A725D" w:rsidRDefault="002A725D" w:rsidP="00B07C78">
      <w:pPr>
        <w:pStyle w:val="a3"/>
        <w:ind w:leftChars="0"/>
        <w:jc w:val="left"/>
        <w:rPr>
          <w:rFonts w:asciiTheme="majorEastAsia" w:eastAsiaTheme="majorEastAsia" w:hAnsiTheme="majorEastAsia"/>
          <w:b/>
        </w:rPr>
      </w:pPr>
      <w:r w:rsidRPr="002A725D">
        <w:rPr>
          <w:rFonts w:asciiTheme="majorEastAsia" w:eastAsiaTheme="majorEastAsia" w:hAnsiTheme="majorEastAsia" w:hint="eastAsia"/>
        </w:rPr>
        <w:t>（　　）</w:t>
      </w:r>
      <w:r w:rsidR="00B07C78" w:rsidRPr="002A725D">
        <w:rPr>
          <w:rFonts w:asciiTheme="majorEastAsia" w:eastAsiaTheme="majorEastAsia" w:hAnsiTheme="majorEastAsia" w:hint="eastAsia"/>
          <w:b/>
        </w:rPr>
        <w:t>ない</w:t>
      </w:r>
    </w:p>
    <w:p w14:paraId="5FC389DC" w14:textId="012639D0" w:rsidR="00B07C78" w:rsidRPr="002A725D" w:rsidRDefault="00B07C78" w:rsidP="00B07C78">
      <w:pPr>
        <w:pStyle w:val="a3"/>
        <w:ind w:leftChars="0"/>
        <w:jc w:val="left"/>
        <w:rPr>
          <w:rFonts w:asciiTheme="majorEastAsia" w:eastAsiaTheme="majorEastAsia" w:hAnsiTheme="majorEastAsia"/>
        </w:rPr>
      </w:pPr>
      <w:r w:rsidRPr="002A725D">
        <w:rPr>
          <w:rFonts w:asciiTheme="majorEastAsia" w:eastAsiaTheme="majorEastAsia" w:hAnsiTheme="majorEastAsia" w:hint="eastAsia"/>
        </w:rPr>
        <w:t>→意見の対立・衝突が起きない理由として考えられるものを、メンバーで話し合って記載してください。</w:t>
      </w:r>
    </w:p>
    <w:p w14:paraId="6B8CB33B" w14:textId="77777777" w:rsidR="00B07C78" w:rsidRPr="002A725D" w:rsidRDefault="00B07C78" w:rsidP="00B25763">
      <w:pPr>
        <w:pStyle w:val="a3"/>
        <w:ind w:leftChars="0"/>
        <w:jc w:val="left"/>
        <w:rPr>
          <w:rFonts w:asciiTheme="majorEastAsia" w:eastAsiaTheme="majorEastAsia" w:hAnsiTheme="majorEastAsia"/>
        </w:rPr>
      </w:pPr>
    </w:p>
    <w:p w14:paraId="0FC4D75F" w14:textId="77777777" w:rsidR="00F776EF" w:rsidRPr="002A725D" w:rsidRDefault="00F776EF" w:rsidP="00B25763">
      <w:pPr>
        <w:pStyle w:val="a3"/>
        <w:ind w:leftChars="0"/>
        <w:jc w:val="left"/>
        <w:rPr>
          <w:rFonts w:asciiTheme="majorEastAsia" w:eastAsiaTheme="majorEastAsia" w:hAnsiTheme="majorEastAsia"/>
        </w:rPr>
      </w:pPr>
    </w:p>
    <w:p w14:paraId="53ECF1BB" w14:textId="77777777" w:rsidR="002A725D" w:rsidRPr="002A725D" w:rsidRDefault="002A725D" w:rsidP="00B25763">
      <w:pPr>
        <w:pStyle w:val="a3"/>
        <w:ind w:leftChars="0"/>
        <w:jc w:val="left"/>
        <w:rPr>
          <w:rFonts w:asciiTheme="majorEastAsia" w:eastAsiaTheme="majorEastAsia" w:hAnsiTheme="majorEastAsia" w:hint="eastAsia"/>
        </w:rPr>
      </w:pPr>
    </w:p>
    <w:p w14:paraId="42B1F67E" w14:textId="77777777" w:rsidR="002A725D" w:rsidRPr="002A725D" w:rsidRDefault="002A725D" w:rsidP="00B25763">
      <w:pPr>
        <w:pStyle w:val="a3"/>
        <w:ind w:leftChars="0"/>
        <w:jc w:val="left"/>
        <w:rPr>
          <w:rFonts w:asciiTheme="majorEastAsia" w:eastAsiaTheme="majorEastAsia" w:hAnsiTheme="majorEastAsia" w:hint="eastAsia"/>
        </w:rPr>
      </w:pPr>
    </w:p>
    <w:p w14:paraId="4DB6ECC1" w14:textId="3CDB2043" w:rsidR="002A725D" w:rsidRPr="002A725D" w:rsidRDefault="002A725D" w:rsidP="002A725D">
      <w:pPr>
        <w:ind w:firstLineChars="200" w:firstLine="400"/>
        <w:jc w:val="left"/>
        <w:rPr>
          <w:rFonts w:asciiTheme="majorEastAsia" w:eastAsiaTheme="majorEastAsia" w:hAnsiTheme="majorEastAsia" w:hint="eastAsia"/>
        </w:rPr>
      </w:pPr>
    </w:p>
    <w:sectPr w:rsidR="002A725D" w:rsidRPr="002A725D" w:rsidSect="002A725D">
      <w:pgSz w:w="11900" w:h="16840"/>
      <w:pgMar w:top="720" w:right="720" w:bottom="720" w:left="720"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14A5B" w14:textId="77777777" w:rsidR="002A725D" w:rsidRDefault="002A725D" w:rsidP="002A725D">
      <w:r>
        <w:separator/>
      </w:r>
    </w:p>
  </w:endnote>
  <w:endnote w:type="continuationSeparator" w:id="0">
    <w:p w14:paraId="3F552045" w14:textId="77777777" w:rsidR="002A725D" w:rsidRDefault="002A725D" w:rsidP="002A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OTF 太ゴB101 Pro Bold">
    <w:altName w:val="ＭＳ ゴシック"/>
    <w:panose1 w:val="00000000000000000000"/>
    <w:charset w:val="80"/>
    <w:family w:val="swiss"/>
    <w:notTrueType/>
    <w:pitch w:val="variable"/>
    <w:sig w:usb0="820002FF" w:usb1="68C7FEFF" w:usb2="00000012" w:usb3="00000000" w:csb0="00020005"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84D46" w14:textId="77777777" w:rsidR="002A725D" w:rsidRDefault="002A725D" w:rsidP="002A725D">
      <w:r>
        <w:separator/>
      </w:r>
    </w:p>
  </w:footnote>
  <w:footnote w:type="continuationSeparator" w:id="0">
    <w:p w14:paraId="12FBC86B" w14:textId="77777777" w:rsidR="002A725D" w:rsidRDefault="002A725D" w:rsidP="002A72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B2BC6"/>
    <w:multiLevelType w:val="hybridMultilevel"/>
    <w:tmpl w:val="29ECAA38"/>
    <w:lvl w:ilvl="0" w:tplc="622A617A">
      <w:start w:val="1"/>
      <w:numFmt w:val="decimalFullWidth"/>
      <w:lvlText w:val="%1）"/>
      <w:lvlJc w:val="left"/>
      <w:pPr>
        <w:ind w:left="905" w:hanging="480"/>
      </w:pPr>
      <w:rPr>
        <w:rFonts w:hint="eastAsia"/>
      </w:rPr>
    </w:lvl>
    <w:lvl w:ilvl="1" w:tplc="04090017" w:tentative="1">
      <w:start w:val="1"/>
      <w:numFmt w:val="aiueoFullWidth"/>
      <w:lvlText w:val="(%2)"/>
      <w:lvlJc w:val="left"/>
      <w:pPr>
        <w:ind w:left="1385" w:hanging="480"/>
      </w:pPr>
    </w:lvl>
    <w:lvl w:ilvl="2" w:tplc="04090011" w:tentative="1">
      <w:start w:val="1"/>
      <w:numFmt w:val="decimalEnclosedCircle"/>
      <w:lvlText w:val="%3"/>
      <w:lvlJc w:val="left"/>
      <w:pPr>
        <w:ind w:left="1865" w:hanging="480"/>
      </w:pPr>
    </w:lvl>
    <w:lvl w:ilvl="3" w:tplc="0409000F" w:tentative="1">
      <w:start w:val="1"/>
      <w:numFmt w:val="decimal"/>
      <w:lvlText w:val="%4."/>
      <w:lvlJc w:val="left"/>
      <w:pPr>
        <w:ind w:left="2345" w:hanging="480"/>
      </w:pPr>
    </w:lvl>
    <w:lvl w:ilvl="4" w:tplc="04090017" w:tentative="1">
      <w:start w:val="1"/>
      <w:numFmt w:val="aiueoFullWidth"/>
      <w:lvlText w:val="(%5)"/>
      <w:lvlJc w:val="left"/>
      <w:pPr>
        <w:ind w:left="2825" w:hanging="480"/>
      </w:pPr>
    </w:lvl>
    <w:lvl w:ilvl="5" w:tplc="04090011" w:tentative="1">
      <w:start w:val="1"/>
      <w:numFmt w:val="decimalEnclosedCircle"/>
      <w:lvlText w:val="%6"/>
      <w:lvlJc w:val="left"/>
      <w:pPr>
        <w:ind w:left="3305" w:hanging="480"/>
      </w:pPr>
    </w:lvl>
    <w:lvl w:ilvl="6" w:tplc="0409000F" w:tentative="1">
      <w:start w:val="1"/>
      <w:numFmt w:val="decimal"/>
      <w:lvlText w:val="%7."/>
      <w:lvlJc w:val="left"/>
      <w:pPr>
        <w:ind w:left="3785" w:hanging="480"/>
      </w:pPr>
    </w:lvl>
    <w:lvl w:ilvl="7" w:tplc="04090017" w:tentative="1">
      <w:start w:val="1"/>
      <w:numFmt w:val="aiueoFullWidth"/>
      <w:lvlText w:val="(%8)"/>
      <w:lvlJc w:val="left"/>
      <w:pPr>
        <w:ind w:left="4265" w:hanging="480"/>
      </w:pPr>
    </w:lvl>
    <w:lvl w:ilvl="8" w:tplc="04090011" w:tentative="1">
      <w:start w:val="1"/>
      <w:numFmt w:val="decimalEnclosedCircle"/>
      <w:lvlText w:val="%9"/>
      <w:lvlJc w:val="left"/>
      <w:pPr>
        <w:ind w:left="4745" w:hanging="480"/>
      </w:pPr>
    </w:lvl>
  </w:abstractNum>
  <w:abstractNum w:abstractNumId="1" w15:restartNumberingAfterBreak="0">
    <w:nsid w:val="7CE23997"/>
    <w:multiLevelType w:val="hybridMultilevel"/>
    <w:tmpl w:val="60BEB3B4"/>
    <w:lvl w:ilvl="0" w:tplc="2686579C">
      <w:start w:val="1"/>
      <w:numFmt w:val="decimal"/>
      <w:lvlText w:val="%1."/>
      <w:lvlJc w:val="left"/>
      <w:pPr>
        <w:ind w:left="360" w:hanging="360"/>
      </w:pPr>
      <w:rPr>
        <w:rFonts w:hint="default"/>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960"/>
  <w:drawingGridHorizontalSpacing w:val="10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0CF"/>
    <w:rsid w:val="000140CF"/>
    <w:rsid w:val="002A725D"/>
    <w:rsid w:val="007F4D0B"/>
    <w:rsid w:val="00A87DC6"/>
    <w:rsid w:val="00B07C78"/>
    <w:rsid w:val="00B25763"/>
    <w:rsid w:val="00B52950"/>
    <w:rsid w:val="00BF65C4"/>
    <w:rsid w:val="00DD5C28"/>
    <w:rsid w:val="00E216C4"/>
    <w:rsid w:val="00F77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E6A1AB8"/>
  <w14:defaultImageDpi w14:val="300"/>
  <w15:docId w15:val="{62EBAC76-7B04-4020-BE3B-B107D7BB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OTF 太ゴB101 Pro Bold" w:eastAsia="A-OTF 太ゴB101 Pro Bold" w:hAnsi="Arial" w:cs="Times New Roman"/>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950"/>
    <w:pPr>
      <w:ind w:leftChars="400" w:left="960"/>
    </w:pPr>
  </w:style>
  <w:style w:type="paragraph" w:styleId="a4">
    <w:name w:val="header"/>
    <w:basedOn w:val="a"/>
    <w:link w:val="a5"/>
    <w:uiPriority w:val="99"/>
    <w:unhideWhenUsed/>
    <w:rsid w:val="002A725D"/>
    <w:pPr>
      <w:tabs>
        <w:tab w:val="center" w:pos="4252"/>
        <w:tab w:val="right" w:pos="8504"/>
      </w:tabs>
      <w:snapToGrid w:val="0"/>
    </w:pPr>
  </w:style>
  <w:style w:type="character" w:customStyle="1" w:styleId="a5">
    <w:name w:val="ヘッダー (文字)"/>
    <w:basedOn w:val="a0"/>
    <w:link w:val="a4"/>
    <w:uiPriority w:val="99"/>
    <w:rsid w:val="002A725D"/>
    <w:rPr>
      <w:rFonts w:ascii="Century" w:eastAsia="ＭＳ 明朝" w:hAnsi="Century"/>
      <w:sz w:val="20"/>
      <w:szCs w:val="20"/>
    </w:rPr>
  </w:style>
  <w:style w:type="paragraph" w:styleId="a6">
    <w:name w:val="footer"/>
    <w:basedOn w:val="a"/>
    <w:link w:val="a7"/>
    <w:uiPriority w:val="99"/>
    <w:unhideWhenUsed/>
    <w:rsid w:val="002A725D"/>
    <w:pPr>
      <w:tabs>
        <w:tab w:val="center" w:pos="4252"/>
        <w:tab w:val="right" w:pos="8504"/>
      </w:tabs>
      <w:snapToGrid w:val="0"/>
    </w:pPr>
  </w:style>
  <w:style w:type="character" w:customStyle="1" w:styleId="a7">
    <w:name w:val="フッター (文字)"/>
    <w:basedOn w:val="a0"/>
    <w:link w:val="a6"/>
    <w:uiPriority w:val="99"/>
    <w:rsid w:val="002A725D"/>
    <w:rPr>
      <w:rFonts w:ascii="Century" w:eastAsia="ＭＳ 明朝" w:hAnsi="Century"/>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48ED8-F025-425E-AEA8-38B86D632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c:creator>
  <cp:keywords/>
  <dc:description/>
  <cp:lastModifiedBy>木村 響子</cp:lastModifiedBy>
  <cp:revision>3</cp:revision>
  <dcterms:created xsi:type="dcterms:W3CDTF">2018-01-23T01:42:00Z</dcterms:created>
  <dcterms:modified xsi:type="dcterms:W3CDTF">2018-01-23T01:51:00Z</dcterms:modified>
</cp:coreProperties>
</file>