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76E7" w14:textId="7C207CDE" w:rsidR="003544FD" w:rsidRPr="00A92EC6" w:rsidRDefault="00A92EC6" w:rsidP="00F06D5E">
      <w:pPr>
        <w:jc w:val="center"/>
        <w:rPr>
          <w:rFonts w:eastAsiaTheme="majorEastAsia"/>
          <w:b/>
          <w:bCs/>
          <w:sz w:val="32"/>
          <w:szCs w:val="32"/>
        </w:rPr>
      </w:pPr>
      <w:r w:rsidRPr="00A92EC6">
        <w:rPr>
          <w:rFonts w:ascii="Meiryo UI" w:eastAsia="Meiryo UI" w:hAnsi="Meiryo UI"/>
          <w:b/>
          <w:spacing w:val="4"/>
          <w:sz w:val="22"/>
          <w:szCs w:val="22"/>
        </w:rPr>
        <w:t>Sabbatical Leave Program: Notice of change</w:t>
      </w:r>
      <w:r w:rsidR="00E44A35">
        <w:rPr>
          <w:rFonts w:ascii="Meiryo UI" w:eastAsia="Meiryo UI" w:hAnsi="Meiryo UI"/>
          <w:b/>
          <w:spacing w:val="4"/>
          <w:sz w:val="22"/>
          <w:szCs w:val="22"/>
        </w:rPr>
        <w:t>/</w:t>
      </w:r>
      <w:r w:rsidRPr="00A92EC6">
        <w:rPr>
          <w:rFonts w:ascii="Meiryo UI" w:eastAsia="Meiryo UI" w:hAnsi="Meiryo UI"/>
          <w:b/>
          <w:spacing w:val="4"/>
          <w:sz w:val="22"/>
          <w:szCs w:val="22"/>
        </w:rPr>
        <w:t>temporary return to Japan</w:t>
      </w:r>
    </w:p>
    <w:p w14:paraId="0C45D17B" w14:textId="57B9C88F" w:rsidR="007C481B" w:rsidRPr="00A13C04" w:rsidRDefault="00A13C04" w:rsidP="00E44A35">
      <w:pPr>
        <w:jc w:val="left"/>
        <w:rPr>
          <w:rFonts w:eastAsiaTheme="majorEastAsia"/>
          <w:b/>
          <w:bCs/>
          <w:sz w:val="32"/>
          <w:szCs w:val="32"/>
        </w:rPr>
      </w:pPr>
      <w:r>
        <w:rPr>
          <w:rFonts w:eastAsiaTheme="majorEastAsia" w:hint="eastAsia"/>
          <w:b/>
          <w:bCs/>
          <w:sz w:val="32"/>
          <w:szCs w:val="32"/>
        </w:rPr>
        <w:t xml:space="preserve">　</w:t>
      </w:r>
      <w:r w:rsidR="00A92EC6" w:rsidRPr="006E2C77">
        <w:rPr>
          <w:rFonts w:ascii="Meiryo UI" w:eastAsia="Meiryo UI" w:hAnsi="Meiryo UI"/>
          <w:spacing w:val="49"/>
          <w:sz w:val="18"/>
          <w:szCs w:val="18"/>
        </w:rPr>
        <w:t>To: Director of Division of Researc</w:t>
      </w:r>
      <w:r w:rsidR="00E44A35">
        <w:rPr>
          <w:rFonts w:ascii="Meiryo UI" w:eastAsia="Meiryo UI" w:hAnsi="Meiryo UI"/>
          <w:spacing w:val="49"/>
          <w:sz w:val="18"/>
          <w:szCs w:val="18"/>
        </w:rPr>
        <w:t xml:space="preserve">h, </w:t>
      </w:r>
      <w:r w:rsidR="00A92EC6" w:rsidRPr="006E2C77">
        <w:rPr>
          <w:rFonts w:ascii="Meiryo UI" w:eastAsia="Meiryo UI" w:hAnsi="Meiryo UI"/>
          <w:spacing w:val="49"/>
          <w:sz w:val="18"/>
          <w:szCs w:val="18"/>
        </w:rPr>
        <w:t>Ritsumeikan University</w:t>
      </w:r>
    </w:p>
    <w:p w14:paraId="34FEE1DD" w14:textId="760C3FBC" w:rsidR="001C5F7C" w:rsidRPr="00A92EC6" w:rsidRDefault="00E20DA3" w:rsidP="00A92EC6">
      <w:pPr>
        <w:pStyle w:val="af1"/>
        <w:tabs>
          <w:tab w:val="left" w:pos="1281"/>
          <w:tab w:val="left" w:pos="1912"/>
          <w:tab w:val="left" w:pos="2543"/>
        </w:tabs>
        <w:spacing w:before="6"/>
        <w:ind w:right="354"/>
        <w:jc w:val="right"/>
        <w:rPr>
          <w:rFonts w:ascii="Meiryo UI" w:eastAsia="Meiryo UI" w:hAnsi="Meiryo UI"/>
          <w:sz w:val="18"/>
          <w:szCs w:val="18"/>
        </w:rPr>
      </w:pPr>
      <w:r w:rsidRPr="005B3504">
        <w:rPr>
          <w:rFonts w:eastAsiaTheme="majorEastAsia" w:hint="eastAsia"/>
          <w:bCs/>
          <w:lang w:eastAsia="zh-TW"/>
        </w:rPr>
        <w:t xml:space="preserve">　　　　　　　　　　　　　　　　　　　　　　　　　　　</w:t>
      </w:r>
      <w:r w:rsidR="00A92EC6" w:rsidRPr="006E2C77">
        <w:rPr>
          <w:rFonts w:ascii="Meiryo UI" w:eastAsia="Meiryo UI" w:hAnsi="Meiryo UI" w:hint="eastAsia"/>
          <w:sz w:val="18"/>
          <w:szCs w:val="18"/>
          <w:lang w:eastAsia="ja-JP"/>
        </w:rPr>
        <w:t>S</w:t>
      </w:r>
      <w:r w:rsidR="00A92EC6" w:rsidRPr="006E2C77">
        <w:rPr>
          <w:rFonts w:ascii="Meiryo UI" w:eastAsia="Meiryo UI" w:hAnsi="Meiryo UI"/>
          <w:sz w:val="18"/>
          <w:szCs w:val="18"/>
          <w:lang w:eastAsia="ja-JP"/>
        </w:rPr>
        <w:t xml:space="preserve">ubmission date: </w:t>
      </w:r>
      <w:r w:rsidR="00A92EC6" w:rsidRPr="006E2C77">
        <w:rPr>
          <w:rFonts w:ascii="Meiryo UI" w:eastAsia="Meiryo UI" w:hAnsi="Meiryo UI"/>
          <w:color w:val="BFBFBF" w:themeColor="background1" w:themeShade="BF"/>
          <w:sz w:val="18"/>
          <w:szCs w:val="18"/>
        </w:rPr>
        <w:t>MM</w:t>
      </w:r>
      <w:r w:rsidR="00A92EC6" w:rsidRPr="006E2C77">
        <w:rPr>
          <w:rFonts w:ascii="Meiryo UI" w:eastAsia="Meiryo UI" w:hAnsi="Meiryo UI"/>
          <w:sz w:val="18"/>
          <w:szCs w:val="18"/>
        </w:rPr>
        <w:t>/</w:t>
      </w:r>
      <w:r w:rsidR="00A92EC6" w:rsidRPr="006E2C77">
        <w:rPr>
          <w:rFonts w:ascii="Meiryo UI" w:eastAsia="Meiryo UI" w:hAnsi="Meiryo UI"/>
          <w:color w:val="BFBFBF" w:themeColor="background1" w:themeShade="BF"/>
          <w:sz w:val="18"/>
          <w:szCs w:val="18"/>
        </w:rPr>
        <w:t>DD</w:t>
      </w:r>
      <w:r w:rsidR="00A92EC6" w:rsidRPr="006E2C77">
        <w:rPr>
          <w:rFonts w:ascii="Meiryo UI" w:eastAsia="Meiryo UI" w:hAnsi="Meiryo UI"/>
          <w:sz w:val="18"/>
          <w:szCs w:val="18"/>
        </w:rPr>
        <w:t>/</w:t>
      </w:r>
      <w:r w:rsidR="00A92EC6" w:rsidRPr="006E2C77">
        <w:rPr>
          <w:rFonts w:ascii="Meiryo UI" w:eastAsia="Meiryo UI" w:hAnsi="Meiryo UI"/>
          <w:color w:val="BFBFBF" w:themeColor="background1" w:themeShade="BF"/>
          <w:sz w:val="18"/>
          <w:szCs w:val="18"/>
        </w:rPr>
        <w:t>YYYY</w:t>
      </w:r>
    </w:p>
    <w:tbl>
      <w:tblPr>
        <w:tblStyle w:val="1"/>
        <w:tblW w:w="10347" w:type="dxa"/>
        <w:tblInd w:w="411" w:type="dxa"/>
        <w:tblLook w:val="04A0" w:firstRow="1" w:lastRow="0" w:firstColumn="1" w:lastColumn="0" w:noHBand="0" w:noVBand="1"/>
      </w:tblPr>
      <w:tblGrid>
        <w:gridCol w:w="1806"/>
        <w:gridCol w:w="3013"/>
        <w:gridCol w:w="992"/>
        <w:gridCol w:w="4536"/>
      </w:tblGrid>
      <w:tr w:rsidR="00113777" w:rsidRPr="00113777" w14:paraId="5F0BFB55" w14:textId="77777777" w:rsidTr="00A92EC6">
        <w:trPr>
          <w:trHeight w:val="747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C59A48C" w14:textId="4468F4A8" w:rsidR="00113777" w:rsidRPr="00113777" w:rsidRDefault="00A92EC6" w:rsidP="00113777">
            <w:pPr>
              <w:jc w:val="center"/>
              <w:rPr>
                <w:rFonts w:asciiTheme="majorEastAsia" w:eastAsiaTheme="majorEastAsia" w:hAnsiTheme="majorEastAsia"/>
                <w:szCs w:val="21"/>
                <w:lang w:val="de-DE" w:eastAsia="zh-TW"/>
              </w:rPr>
            </w:pPr>
            <w:r w:rsidRPr="001C174A">
              <w:rPr>
                <w:rFonts w:ascii="Meiryo UI" w:eastAsia="Meiryo UI" w:hAnsi="Meiryo UI" w:hint="eastAsia"/>
                <w:sz w:val="18"/>
                <w:szCs w:val="18"/>
              </w:rPr>
              <w:t>A</w:t>
            </w:r>
            <w:r w:rsidRPr="001C174A">
              <w:rPr>
                <w:rFonts w:ascii="Meiryo UI" w:eastAsia="Meiryo UI" w:hAnsi="Meiryo UI"/>
                <w:sz w:val="18"/>
                <w:szCs w:val="18"/>
              </w:rPr>
              <w:t>ffiliation/Position</w:t>
            </w:r>
          </w:p>
        </w:tc>
        <w:tc>
          <w:tcPr>
            <w:tcW w:w="30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A43D6" w14:textId="77777777" w:rsidR="00113777" w:rsidRPr="00113777" w:rsidRDefault="00113777" w:rsidP="00113777">
            <w:pPr>
              <w:rPr>
                <w:rFonts w:asciiTheme="majorEastAsia" w:eastAsiaTheme="majorEastAsia" w:hAnsiTheme="majorEastAsia"/>
                <w:szCs w:val="21"/>
                <w:lang w:val="de-DE"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2D92C54" w14:textId="7AF73D03" w:rsidR="00113777" w:rsidRPr="00113777" w:rsidRDefault="00A92EC6" w:rsidP="00113777">
            <w:pPr>
              <w:jc w:val="center"/>
              <w:rPr>
                <w:rFonts w:asciiTheme="majorEastAsia" w:eastAsiaTheme="majorEastAsia" w:hAnsiTheme="majorEastAsia"/>
                <w:szCs w:val="21"/>
                <w:lang w:val="de-DE" w:eastAsia="zh-TW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N</w:t>
            </w:r>
            <w:r>
              <w:rPr>
                <w:rFonts w:ascii="Meiryo UI" w:eastAsia="Meiryo UI" w:hAnsi="Meiryo UI"/>
                <w:sz w:val="18"/>
                <w:szCs w:val="18"/>
              </w:rPr>
              <w:t>ame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66636" w14:textId="2A484F49" w:rsidR="00113777" w:rsidRPr="00113777" w:rsidRDefault="00113777" w:rsidP="00113777">
            <w:pPr>
              <w:jc w:val="right"/>
              <w:rPr>
                <w:rFonts w:asciiTheme="majorEastAsia" w:eastAsiaTheme="majorEastAsia" w:hAnsiTheme="majorEastAsia"/>
                <w:szCs w:val="21"/>
                <w:lang w:val="de-DE" w:eastAsia="zh-TW"/>
              </w:rPr>
            </w:pPr>
          </w:p>
        </w:tc>
      </w:tr>
    </w:tbl>
    <w:p w14:paraId="7C78B645" w14:textId="77777777" w:rsidR="0059771E" w:rsidRPr="0059771E" w:rsidRDefault="0059771E" w:rsidP="005B3504">
      <w:pPr>
        <w:ind w:rightChars="-40" w:right="-84" w:firstLineChars="100" w:firstLine="160"/>
        <w:rPr>
          <w:rFonts w:ascii="ＭＳ 明朝" w:eastAsia="SimSun" w:hAnsi="ＭＳ 明朝"/>
          <w:sz w:val="16"/>
          <w:lang w:eastAsia="zh-CN"/>
        </w:rPr>
      </w:pPr>
    </w:p>
    <w:tbl>
      <w:tblPr>
        <w:tblW w:w="10489" w:type="dxa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48"/>
        <w:gridCol w:w="1278"/>
        <w:gridCol w:w="850"/>
        <w:gridCol w:w="3049"/>
        <w:gridCol w:w="465"/>
        <w:gridCol w:w="455"/>
        <w:gridCol w:w="284"/>
        <w:gridCol w:w="1146"/>
        <w:gridCol w:w="1547"/>
      </w:tblGrid>
      <w:tr w:rsidR="00691F78" w:rsidRPr="005B3504" w14:paraId="12681FB3" w14:textId="77777777" w:rsidTr="00B5528C">
        <w:trPr>
          <w:cantSplit/>
          <w:trHeight w:val="360"/>
        </w:trPr>
        <w:tc>
          <w:tcPr>
            <w:tcW w:w="1048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98C91D" w14:textId="70E893E8" w:rsidR="00691F78" w:rsidRPr="00A92EC6" w:rsidRDefault="00A92EC6" w:rsidP="00A92EC6">
            <w:pPr>
              <w:spacing w:after="37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pacing w:val="-1"/>
                <w:sz w:val="16"/>
                <w:szCs w:val="16"/>
              </w:rPr>
              <w:t>【</w:t>
            </w:r>
            <w:r w:rsidRPr="000C008F">
              <w:rPr>
                <w:rFonts w:ascii="Meiryo UI" w:eastAsia="Meiryo UI" w:hAnsi="Meiryo UI"/>
                <w:spacing w:val="-1"/>
                <w:sz w:val="16"/>
                <w:szCs w:val="16"/>
              </w:rPr>
              <w:t>Notice of change after the commencement of the Sabbatical Leave Program】</w:t>
            </w:r>
          </w:p>
        </w:tc>
      </w:tr>
      <w:tr w:rsidR="00A92EC6" w:rsidRPr="005B3504" w14:paraId="3C6568A3" w14:textId="30B3792A" w:rsidTr="00F4032A">
        <w:trPr>
          <w:cantSplit/>
          <w:trHeight w:val="502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3870B097" w14:textId="1390B2B0" w:rsidR="00A92EC6" w:rsidRPr="005B3504" w:rsidRDefault="00A92EC6" w:rsidP="00A92EC6">
            <w:pPr>
              <w:ind w:left="113" w:rightChars="20" w:right="42"/>
              <w:jc w:val="distribute"/>
              <w:rPr>
                <w:rFonts w:eastAsiaTheme="majorEastAsia"/>
                <w:sz w:val="22"/>
                <w:szCs w:val="22"/>
                <w:lang w:eastAsia="zh-CN"/>
              </w:rPr>
            </w:pPr>
            <w:r>
              <w:rPr>
                <w:rFonts w:ascii="Meiryo UI" w:eastAsia="Meiryo UI" w:hAnsi="Meiryo UI" w:hint="eastAsia"/>
              </w:rPr>
              <w:t>C</w:t>
            </w:r>
            <w:r>
              <w:rPr>
                <w:rFonts w:ascii="Meiryo UI" w:eastAsia="Meiryo UI" w:hAnsi="Meiryo UI"/>
              </w:rPr>
              <w:t>hanged item(s)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9BB1" w14:textId="2C55B2C4" w:rsidR="00A92EC6" w:rsidRPr="00A92EC6" w:rsidRDefault="00B46901" w:rsidP="00B5528C">
            <w:pPr>
              <w:pStyle w:val="TableParagraph"/>
              <w:spacing w:line="278" w:lineRule="auto"/>
              <w:ind w:right="153"/>
              <w:jc w:val="both"/>
              <w:rPr>
                <w:rFonts w:ascii="Meiryo UI" w:eastAsia="Meiryo UI" w:hAnsi="Meiryo UI"/>
                <w:spacing w:val="-2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hint="eastAsia"/>
                  <w:spacing w:val="-2"/>
                  <w:sz w:val="16"/>
                  <w:szCs w:val="16"/>
                  <w:lang w:eastAsia="ja-JP"/>
                </w:rPr>
                <w:id w:val="188572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32A">
                  <w:rPr>
                    <w:rFonts w:hint="eastAsia"/>
                    <w:spacing w:val="-2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A92EC6">
              <w:rPr>
                <w:rFonts w:ascii="Meiryo UI" w:eastAsia="Meiryo UI" w:hAnsi="Meiryo UI" w:hint="eastAsia"/>
                <w:spacing w:val="-2"/>
                <w:sz w:val="16"/>
                <w:szCs w:val="16"/>
                <w:lang w:eastAsia="ja-JP"/>
              </w:rPr>
              <w:t>R</w:t>
            </w:r>
            <w:r w:rsidR="00A92EC6">
              <w:rPr>
                <w:rFonts w:ascii="Meiryo UI" w:eastAsia="Meiryo UI" w:hAnsi="Meiryo UI"/>
                <w:spacing w:val="-2"/>
                <w:sz w:val="16"/>
                <w:szCs w:val="16"/>
                <w:lang w:eastAsia="ja-JP"/>
              </w:rPr>
              <w:t>esearch theme</w:t>
            </w:r>
          </w:p>
          <w:p w14:paraId="19ADBC68" w14:textId="7846FE36" w:rsidR="00A92EC6" w:rsidRPr="00A92EC6" w:rsidRDefault="00B46901" w:rsidP="00B5528C">
            <w:pPr>
              <w:pStyle w:val="TableParagraph"/>
              <w:spacing w:line="278" w:lineRule="auto"/>
              <w:ind w:right="153"/>
              <w:jc w:val="both"/>
              <w:rPr>
                <w:rFonts w:ascii="Meiryo UI" w:eastAsia="Meiryo UI" w:hAnsi="Meiryo UI"/>
                <w:spacing w:val="-2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/>
                  <w:spacing w:val="-2"/>
                  <w:sz w:val="16"/>
                  <w:szCs w:val="16"/>
                  <w:lang w:eastAsia="ja-JP"/>
                </w:rPr>
                <w:id w:val="-1684359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528C">
                  <w:rPr>
                    <w:rFonts w:hint="eastAsia"/>
                    <w:spacing w:val="-2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A92EC6">
              <w:rPr>
                <w:rFonts w:ascii="Meiryo UI" w:eastAsia="Meiryo UI" w:hAnsi="Meiryo UI"/>
                <w:spacing w:val="-2"/>
                <w:sz w:val="16"/>
                <w:szCs w:val="16"/>
                <w:lang w:eastAsia="ja-JP"/>
              </w:rPr>
              <w:t>Research period</w:t>
            </w:r>
          </w:p>
          <w:p w14:paraId="392192DC" w14:textId="7BE4C19E" w:rsidR="00A92EC6" w:rsidRPr="00B5528C" w:rsidRDefault="00B46901" w:rsidP="00B5528C">
            <w:pPr>
              <w:pStyle w:val="TableParagraph"/>
              <w:spacing w:line="278" w:lineRule="auto"/>
              <w:ind w:right="153"/>
              <w:jc w:val="both"/>
              <w:rPr>
                <w:rFonts w:ascii="Meiryo UI" w:eastAsia="Meiryo UI" w:hAnsi="Meiryo UI"/>
                <w:spacing w:val="-2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hint="eastAsia"/>
                  <w:spacing w:val="-2"/>
                  <w:sz w:val="16"/>
                  <w:szCs w:val="16"/>
                  <w:lang w:eastAsia="ja-JP"/>
                </w:rPr>
                <w:id w:val="1012733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528C">
                  <w:rPr>
                    <w:rFonts w:hint="eastAsia"/>
                    <w:spacing w:val="-2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A92EC6" w:rsidRPr="00B5528C">
              <w:rPr>
                <w:rFonts w:ascii="Meiryo UI" w:eastAsia="Meiryo UI" w:hAnsi="Meiryo UI" w:hint="eastAsia"/>
                <w:spacing w:val="-2"/>
                <w:sz w:val="16"/>
                <w:szCs w:val="16"/>
                <w:lang w:eastAsia="ja-JP"/>
              </w:rPr>
              <w:t>C</w:t>
            </w:r>
            <w:r w:rsidR="00A92EC6" w:rsidRPr="00B5528C">
              <w:rPr>
                <w:rFonts w:ascii="Meiryo UI" w:eastAsia="Meiryo UI" w:hAnsi="Meiryo UI"/>
                <w:spacing w:val="-2"/>
                <w:sz w:val="16"/>
                <w:szCs w:val="16"/>
                <w:lang w:eastAsia="ja-JP"/>
              </w:rPr>
              <w:t>lassification</w:t>
            </w:r>
          </w:p>
          <w:p w14:paraId="580BDAC9" w14:textId="157328C2" w:rsidR="00A92EC6" w:rsidRPr="00B5528C" w:rsidRDefault="00B46901" w:rsidP="00B5528C">
            <w:pPr>
              <w:pStyle w:val="TableParagraph"/>
              <w:spacing w:line="278" w:lineRule="auto"/>
              <w:ind w:right="645"/>
              <w:jc w:val="both"/>
              <w:rPr>
                <w:rFonts w:ascii="Meiryo UI" w:eastAsia="Meiryo UI" w:hAnsi="Meiryo UI"/>
                <w:spacing w:val="-2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hint="eastAsia"/>
                  <w:spacing w:val="-2"/>
                  <w:sz w:val="16"/>
                  <w:szCs w:val="16"/>
                  <w:lang w:eastAsia="ja-JP"/>
                </w:rPr>
                <w:id w:val="630677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528C">
                  <w:rPr>
                    <w:rFonts w:hint="eastAsia"/>
                    <w:spacing w:val="-2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A92EC6" w:rsidRPr="00B5528C">
              <w:rPr>
                <w:rFonts w:ascii="Meiryo UI" w:eastAsia="Meiryo UI" w:hAnsi="Meiryo UI" w:hint="eastAsia"/>
                <w:spacing w:val="-2"/>
                <w:sz w:val="16"/>
                <w:szCs w:val="16"/>
                <w:lang w:eastAsia="ja-JP"/>
              </w:rPr>
              <w:t>D</w:t>
            </w:r>
            <w:r w:rsidR="00A92EC6" w:rsidRPr="00B5528C">
              <w:rPr>
                <w:rFonts w:ascii="Meiryo UI" w:eastAsia="Meiryo UI" w:hAnsi="Meiryo UI"/>
                <w:spacing w:val="-2"/>
                <w:sz w:val="16"/>
                <w:szCs w:val="16"/>
                <w:lang w:eastAsia="ja-JP"/>
              </w:rPr>
              <w:t>estination</w:t>
            </w:r>
          </w:p>
          <w:p w14:paraId="59D53B31" w14:textId="287E5013" w:rsidR="00A92EC6" w:rsidRPr="00B5528C" w:rsidRDefault="00B46901" w:rsidP="00B5528C">
            <w:pPr>
              <w:pStyle w:val="TableParagraph"/>
              <w:spacing w:line="278" w:lineRule="auto"/>
              <w:ind w:right="153"/>
              <w:jc w:val="both"/>
              <w:rPr>
                <w:rFonts w:ascii="Meiryo UI" w:eastAsia="Meiryo UI" w:hAnsi="Meiryo UI"/>
                <w:spacing w:val="-2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hint="eastAsia"/>
                  <w:spacing w:val="-2"/>
                  <w:sz w:val="16"/>
                  <w:szCs w:val="16"/>
                  <w:lang w:eastAsia="ja-JP"/>
                </w:rPr>
                <w:id w:val="515664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32A">
                  <w:rPr>
                    <w:rFonts w:hint="eastAsia"/>
                    <w:spacing w:val="-2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A92EC6" w:rsidRPr="00B5528C">
              <w:rPr>
                <w:rFonts w:ascii="Meiryo UI" w:eastAsia="Meiryo UI" w:hAnsi="Meiryo UI" w:hint="eastAsia"/>
                <w:spacing w:val="-2"/>
                <w:sz w:val="16"/>
                <w:szCs w:val="16"/>
                <w:lang w:eastAsia="ja-JP"/>
              </w:rPr>
              <w:t>R</w:t>
            </w:r>
            <w:r w:rsidR="00A92EC6" w:rsidRPr="00B5528C">
              <w:rPr>
                <w:rFonts w:ascii="Meiryo UI" w:eastAsia="Meiryo UI" w:hAnsi="Meiryo UI"/>
                <w:spacing w:val="-2"/>
                <w:sz w:val="16"/>
                <w:szCs w:val="16"/>
                <w:lang w:eastAsia="ja-JP"/>
              </w:rPr>
              <w:t>esearch institute</w:t>
            </w:r>
          </w:p>
          <w:p w14:paraId="644CAF66" w14:textId="4F219304" w:rsidR="00A92EC6" w:rsidRPr="00A92EC6" w:rsidRDefault="00B46901" w:rsidP="00F4032A">
            <w:pPr>
              <w:pStyle w:val="TableParagraph"/>
              <w:spacing w:line="278" w:lineRule="auto"/>
              <w:ind w:right="294"/>
              <w:rPr>
                <w:rFonts w:ascii="Meiryo UI" w:eastAsia="Meiryo UI" w:hAnsi="Meiryo UI"/>
                <w:spacing w:val="-2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/>
                  <w:spacing w:val="-2"/>
                  <w:sz w:val="16"/>
                  <w:szCs w:val="16"/>
                  <w:lang w:eastAsia="ja-JP"/>
                </w:rPr>
                <w:id w:val="-1660226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32A">
                  <w:rPr>
                    <w:rFonts w:hint="eastAsia"/>
                    <w:spacing w:val="-2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A92EC6" w:rsidRPr="003A0958">
              <w:rPr>
                <w:rFonts w:ascii="Meiryo UI" w:eastAsia="Meiryo UI" w:hAnsi="Meiryo UI"/>
                <w:spacing w:val="-2"/>
                <w:sz w:val="16"/>
                <w:szCs w:val="16"/>
                <w:lang w:eastAsia="ja-JP"/>
              </w:rPr>
              <w:t>Budget breakdown</w:t>
            </w:r>
          </w:p>
          <w:p w14:paraId="6CF1CBC5" w14:textId="16690C5F" w:rsidR="00A92EC6" w:rsidRPr="00B5528C" w:rsidRDefault="00B46901" w:rsidP="00B5528C">
            <w:pPr>
              <w:pStyle w:val="TableParagraph"/>
              <w:spacing w:line="278" w:lineRule="auto"/>
              <w:ind w:right="294"/>
              <w:jc w:val="both"/>
              <w:rPr>
                <w:rFonts w:ascii="Meiryo UI" w:eastAsia="Meiryo UI" w:hAnsi="Meiryo UI"/>
                <w:spacing w:val="-2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hint="eastAsia"/>
                  <w:spacing w:val="-2"/>
                  <w:sz w:val="16"/>
                  <w:szCs w:val="16"/>
                  <w:lang w:eastAsia="ja-JP"/>
                </w:rPr>
                <w:id w:val="43487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528C">
                  <w:rPr>
                    <w:rFonts w:hint="eastAsia"/>
                    <w:spacing w:val="-2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A92EC6" w:rsidRPr="00B5528C">
              <w:rPr>
                <w:rFonts w:ascii="Meiryo UI" w:eastAsia="Meiryo UI" w:hAnsi="Meiryo UI" w:hint="eastAsia"/>
                <w:spacing w:val="-2"/>
                <w:sz w:val="16"/>
                <w:szCs w:val="16"/>
                <w:lang w:eastAsia="ja-JP"/>
              </w:rPr>
              <w:t>O</w:t>
            </w:r>
            <w:r w:rsidR="00A92EC6" w:rsidRPr="00B5528C">
              <w:rPr>
                <w:rFonts w:ascii="Meiryo UI" w:eastAsia="Meiryo UI" w:hAnsi="Meiryo UI"/>
                <w:spacing w:val="-2"/>
                <w:sz w:val="16"/>
                <w:szCs w:val="16"/>
                <w:lang w:eastAsia="ja-JP"/>
              </w:rPr>
              <w:t>ther</w:t>
            </w:r>
          </w:p>
          <w:p w14:paraId="66649999" w14:textId="13233E1A" w:rsidR="00A92EC6" w:rsidRPr="00B5528C" w:rsidRDefault="00A92EC6" w:rsidP="00B5528C">
            <w:pPr>
              <w:spacing w:line="278" w:lineRule="auto"/>
              <w:ind w:firstLineChars="200" w:firstLine="312"/>
              <w:rPr>
                <w:rFonts w:ascii="Meiryo UI" w:eastAsia="Meiryo UI" w:hAnsi="Meiryo UI" w:cs="ＭＳ ゴシック"/>
                <w:spacing w:val="-2"/>
                <w:kern w:val="0"/>
                <w:sz w:val="16"/>
                <w:szCs w:val="16"/>
              </w:rPr>
            </w:pPr>
            <w:r w:rsidRPr="00B5528C">
              <w:rPr>
                <w:rFonts w:ascii="Meiryo UI" w:eastAsia="Meiryo UI" w:hAnsi="Meiryo UI" w:cs="ＭＳ ゴシック" w:hint="eastAsia"/>
                <w:spacing w:val="-2"/>
                <w:kern w:val="0"/>
                <w:sz w:val="16"/>
                <w:szCs w:val="16"/>
              </w:rPr>
              <w:t>（　　　　　　）</w:t>
            </w:r>
          </w:p>
        </w:tc>
        <w:tc>
          <w:tcPr>
            <w:tcW w:w="779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03C0770" w14:textId="1CAB77E5" w:rsidR="00A92EC6" w:rsidRPr="005B3504" w:rsidRDefault="00A92EC6" w:rsidP="00A92EC6">
            <w:pPr>
              <w:widowControl/>
              <w:jc w:val="left"/>
              <w:rPr>
                <w:rFonts w:eastAsiaTheme="majorEastAsia"/>
              </w:rPr>
            </w:pPr>
            <w:r w:rsidRPr="00BE1390">
              <w:rPr>
                <w:rFonts w:ascii="Meiryo UI" w:eastAsia="Meiryo UI" w:hAnsi="Meiryo UI"/>
                <w:spacing w:val="-4"/>
                <w:sz w:val="16"/>
              </w:rPr>
              <w:t xml:space="preserve">Please note that any change in the research </w:t>
            </w:r>
            <w:r>
              <w:rPr>
                <w:rFonts w:ascii="Meiryo UI" w:eastAsia="Meiryo UI" w:hAnsi="Meiryo UI"/>
                <w:spacing w:val="-4"/>
                <w:sz w:val="16"/>
              </w:rPr>
              <w:t>theme</w:t>
            </w:r>
            <w:r w:rsidRPr="00BE1390">
              <w:rPr>
                <w:rFonts w:ascii="Meiryo UI" w:eastAsia="Meiryo UI" w:hAnsi="Meiryo UI"/>
                <w:spacing w:val="-4"/>
                <w:sz w:val="16"/>
              </w:rPr>
              <w:t xml:space="preserve"> after the </w:t>
            </w:r>
            <w:r>
              <w:rPr>
                <w:rFonts w:ascii="Meiryo UI" w:eastAsia="Meiryo UI" w:hAnsi="Meiryo UI"/>
                <w:spacing w:val="-4"/>
                <w:sz w:val="16"/>
              </w:rPr>
              <w:t>commencement</w:t>
            </w:r>
            <w:r w:rsidRPr="00BE1390">
              <w:rPr>
                <w:rFonts w:ascii="Meiryo UI" w:eastAsia="Meiryo UI" w:hAnsi="Meiryo UI"/>
                <w:spacing w:val="-4"/>
                <w:sz w:val="16"/>
              </w:rPr>
              <w:t xml:space="preserve"> or any change in the </w:t>
            </w:r>
            <w:r>
              <w:rPr>
                <w:rFonts w:ascii="Meiryo UI" w:eastAsia="Meiryo UI" w:hAnsi="Meiryo UI"/>
                <w:spacing w:val="-4"/>
                <w:sz w:val="16"/>
              </w:rPr>
              <w:t>destination</w:t>
            </w:r>
            <w:r w:rsidRPr="00BE1390">
              <w:rPr>
                <w:rFonts w:ascii="Meiryo UI" w:eastAsia="Meiryo UI" w:hAnsi="Meiryo UI"/>
                <w:spacing w:val="-4"/>
                <w:sz w:val="16"/>
              </w:rPr>
              <w:t xml:space="preserve"> or </w:t>
            </w:r>
            <w:r>
              <w:rPr>
                <w:rFonts w:ascii="Meiryo UI" w:eastAsia="Meiryo UI" w:hAnsi="Meiryo UI"/>
                <w:spacing w:val="-4"/>
                <w:sz w:val="16"/>
              </w:rPr>
              <w:t>research period</w:t>
            </w:r>
            <w:r w:rsidRPr="00BE1390">
              <w:rPr>
                <w:rFonts w:ascii="Meiryo UI" w:eastAsia="Meiryo UI" w:hAnsi="Meiryo UI"/>
                <w:spacing w:val="-4"/>
                <w:sz w:val="16"/>
              </w:rPr>
              <w:t xml:space="preserve"> for more than one month will require approval at the meeting.</w:t>
            </w:r>
          </w:p>
        </w:tc>
      </w:tr>
      <w:tr w:rsidR="00381624" w:rsidRPr="005B3504" w14:paraId="28735282" w14:textId="6D5FF0FF" w:rsidTr="00F4032A">
        <w:trPr>
          <w:cantSplit/>
          <w:trHeight w:val="1268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6A8355D" w14:textId="77777777" w:rsidR="00A92EC6" w:rsidRDefault="00A92EC6" w:rsidP="00A92EC6">
            <w:pPr>
              <w:ind w:rightChars="20" w:right="42"/>
              <w:jc w:val="distribute"/>
              <w:rPr>
                <w:rFonts w:eastAsiaTheme="majorEastAsia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E13FCE9" w14:textId="0BD51618" w:rsidR="00A92EC6" w:rsidRDefault="00A92EC6" w:rsidP="00A92EC6">
            <w:pPr>
              <w:rPr>
                <w:rFonts w:ascii="HGP創英角ﾎﾟｯﾌﾟ体" w:eastAsia="HGP創英角ﾎﾟｯﾌﾟ体" w:hAnsi="HGP創英角ﾎﾟｯﾌﾟ体"/>
                <w:b/>
                <w:color w:val="1F4E79" w:themeColor="accent1" w:themeShade="8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6FDA6576" w14:textId="1AFBB0C5" w:rsidR="00A92EC6" w:rsidRPr="005B3504" w:rsidRDefault="00A92EC6" w:rsidP="00A92EC6">
            <w:pPr>
              <w:ind w:left="113" w:right="113"/>
              <w:jc w:val="left"/>
              <w:rPr>
                <w:rFonts w:eastAsiaTheme="majorEastAsia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B</w:t>
            </w:r>
            <w:r>
              <w:rPr>
                <w:rFonts w:ascii="Meiryo UI" w:eastAsia="Meiryo UI" w:hAnsi="Meiryo UI"/>
                <w:sz w:val="16"/>
                <w:szCs w:val="16"/>
              </w:rPr>
              <w:t>efore change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ED129" w14:textId="77777777" w:rsidR="00A92EC6" w:rsidRPr="005B3504" w:rsidRDefault="00A92EC6" w:rsidP="00A92EC6">
            <w:pPr>
              <w:jc w:val="left"/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D9B1E21" w14:textId="3AC0B039" w:rsidR="00A92EC6" w:rsidRPr="005B3504" w:rsidRDefault="00A92EC6" w:rsidP="00A92EC6">
            <w:pPr>
              <w:jc w:val="left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16339507" wp14:editId="3B3C128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43815</wp:posOffset>
                      </wp:positionV>
                      <wp:extent cx="200025" cy="276225"/>
                      <wp:effectExtent l="0" t="38100" r="47625" b="6667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762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4518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left:0;text-align:left;margin-left:-.95pt;margin-top:3.45pt;width:15.75pt;height:21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" adj="1080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4D9DE127" w14:textId="49223C44" w:rsidR="00A92EC6" w:rsidRPr="005B3504" w:rsidRDefault="00B5528C" w:rsidP="00B5528C">
            <w:pPr>
              <w:spacing w:line="0" w:lineRule="atLeast"/>
              <w:ind w:left="113" w:right="113"/>
              <w:jc w:val="left"/>
              <w:rPr>
                <w:rFonts w:eastAsiaTheme="majorEastAsia"/>
                <w:sz w:val="16"/>
                <w:szCs w:val="16"/>
              </w:rPr>
            </w:pPr>
            <w:r>
              <w:rPr>
                <w:rFonts w:ascii="Meiryo UI" w:eastAsia="Meiryo UI" w:hAnsi="Meiryo UI"/>
                <w:sz w:val="16"/>
                <w:szCs w:val="16"/>
              </w:rPr>
              <w:t>After change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D4A4B" w14:textId="77777777" w:rsidR="00A92EC6" w:rsidRPr="005B3504" w:rsidRDefault="00A92EC6" w:rsidP="00A92EC6">
            <w:pPr>
              <w:jc w:val="left"/>
              <w:rPr>
                <w:rFonts w:eastAsiaTheme="majorEastAsia"/>
                <w:sz w:val="16"/>
                <w:szCs w:val="16"/>
              </w:rPr>
            </w:pPr>
          </w:p>
        </w:tc>
      </w:tr>
      <w:tr w:rsidR="00A92EC6" w:rsidRPr="005B3504" w14:paraId="3D0F00E1" w14:textId="3FFDBC63" w:rsidTr="00F4032A">
        <w:trPr>
          <w:cantSplit/>
          <w:trHeight w:val="113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D0DFB27" w14:textId="77777777" w:rsidR="00A92EC6" w:rsidRDefault="00A92EC6" w:rsidP="00A92EC6">
            <w:pPr>
              <w:ind w:rightChars="20" w:right="42"/>
              <w:jc w:val="distribute"/>
              <w:rPr>
                <w:rFonts w:eastAsiaTheme="majorEastAsia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C68ECEC" w14:textId="254138DD" w:rsidR="00A92EC6" w:rsidRDefault="00A92EC6" w:rsidP="00A92EC6">
            <w:pPr>
              <w:rPr>
                <w:rFonts w:ascii="HGP創英角ﾎﾟｯﾌﾟ体" w:eastAsia="HGP創英角ﾎﾟｯﾌﾟ体" w:hAnsi="HGP創英角ﾎﾟｯﾌﾟ体"/>
                <w:b/>
                <w:color w:val="1F4E79" w:themeColor="accent1" w:themeShade="8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0A857610" w14:textId="707881AF" w:rsidR="00A92EC6" w:rsidRDefault="00B5528C" w:rsidP="00B5528C">
            <w:pPr>
              <w:ind w:left="113" w:right="113"/>
              <w:jc w:val="left"/>
              <w:rPr>
                <w:rFonts w:eastAsiaTheme="majorEastAsia"/>
                <w:noProof/>
                <w:szCs w:val="21"/>
              </w:rPr>
            </w:pPr>
            <w:r w:rsidRPr="000C008F">
              <w:rPr>
                <w:rFonts w:ascii="Meiryo UI" w:eastAsia="Meiryo UI" w:hAnsi="Meiryo UI" w:hint="eastAsia"/>
                <w:sz w:val="16"/>
                <w:szCs w:val="16"/>
              </w:rPr>
              <w:t>R</w:t>
            </w:r>
            <w:r w:rsidRPr="000C008F">
              <w:rPr>
                <w:rFonts w:ascii="Meiryo UI" w:eastAsia="Meiryo UI" w:hAnsi="Meiryo UI"/>
                <w:sz w:val="16"/>
                <w:szCs w:val="16"/>
              </w:rPr>
              <w:t>eason</w:t>
            </w:r>
            <w:r>
              <w:rPr>
                <w:rFonts w:ascii="Meiryo UI" w:eastAsia="Meiryo UI" w:hAnsi="Meiryo UI"/>
                <w:sz w:val="16"/>
                <w:szCs w:val="16"/>
              </w:rPr>
              <w:t>(s)</w:t>
            </w:r>
            <w:r w:rsidRPr="000C008F">
              <w:rPr>
                <w:rFonts w:ascii="Meiryo UI" w:eastAsia="Meiryo UI" w:hAnsi="Meiryo UI"/>
                <w:sz w:val="16"/>
                <w:szCs w:val="16"/>
              </w:rPr>
              <w:t xml:space="preserve"> for change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0FB22" w14:textId="77777777" w:rsidR="00A92EC6" w:rsidRDefault="00A92EC6" w:rsidP="00A92EC6">
            <w:pPr>
              <w:jc w:val="left"/>
              <w:rPr>
                <w:rFonts w:eastAsiaTheme="majorEastAsia"/>
                <w:noProof/>
                <w:szCs w:val="21"/>
              </w:rPr>
            </w:pPr>
          </w:p>
        </w:tc>
      </w:tr>
      <w:tr w:rsidR="00A92EC6" w:rsidRPr="005B3504" w14:paraId="3E2D3DA4" w14:textId="77777777" w:rsidTr="00B5528C">
        <w:trPr>
          <w:cantSplit/>
          <w:trHeight w:val="422"/>
        </w:trPr>
        <w:tc>
          <w:tcPr>
            <w:tcW w:w="10489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7C0E565" w14:textId="408CE48D" w:rsidR="00A92EC6" w:rsidRPr="00381624" w:rsidRDefault="00381624" w:rsidP="00381624">
            <w:pPr>
              <w:spacing w:before="7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pacing w:val="-1"/>
                <w:sz w:val="16"/>
                <w:szCs w:val="16"/>
              </w:rPr>
              <w:t>【</w:t>
            </w:r>
            <w:r w:rsidRPr="000C008F">
              <w:rPr>
                <w:rFonts w:ascii="Meiryo UI" w:eastAsia="Meiryo UI" w:hAnsi="Meiryo UI"/>
                <w:spacing w:val="-1"/>
                <w:sz w:val="16"/>
                <w:szCs w:val="16"/>
              </w:rPr>
              <w:t>Notices of research-related trip, temporary return to Japan</w:t>
            </w:r>
            <w:r w:rsidR="00E44A35">
              <w:rPr>
                <w:rFonts w:ascii="Meiryo UI" w:eastAsia="Meiryo UI" w:hAnsi="Meiryo UI"/>
                <w:spacing w:val="-1"/>
                <w:sz w:val="16"/>
                <w:szCs w:val="16"/>
              </w:rPr>
              <w:t>/</w:t>
            </w:r>
            <w:r w:rsidRPr="000C008F">
              <w:rPr>
                <w:rFonts w:ascii="Meiryo UI" w:eastAsia="Meiryo UI" w:hAnsi="Meiryo UI"/>
                <w:spacing w:val="-1"/>
                <w:sz w:val="16"/>
                <w:szCs w:val="16"/>
              </w:rPr>
              <w:t>temporary return to the University during the Sabbatical Leave Program】</w:t>
            </w:r>
          </w:p>
        </w:tc>
      </w:tr>
      <w:tr w:rsidR="00A92EC6" w:rsidRPr="005B3504" w14:paraId="4F21CBFF" w14:textId="77777777" w:rsidTr="00B5528C">
        <w:trPr>
          <w:cantSplit/>
          <w:trHeight w:val="422"/>
        </w:trPr>
        <w:tc>
          <w:tcPr>
            <w:tcW w:w="141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915F36" w14:textId="2502606D" w:rsidR="00A92EC6" w:rsidRPr="000E1EF6" w:rsidRDefault="00E44A35" w:rsidP="00E44A35">
            <w:pPr>
              <w:jc w:val="left"/>
              <w:rPr>
                <w:rFonts w:eastAsiaTheme="majorEastAsia"/>
                <w:szCs w:val="21"/>
              </w:rPr>
            </w:pPr>
            <w:r>
              <w:rPr>
                <w:rFonts w:ascii="Meiryo UI" w:eastAsia="Meiryo UI" w:hAnsi="Meiryo UI"/>
                <w:spacing w:val="-1"/>
                <w:sz w:val="16"/>
                <w:szCs w:val="16"/>
              </w:rPr>
              <w:t>Tem</w:t>
            </w:r>
            <w:r w:rsidR="00381624" w:rsidRPr="000C008F">
              <w:rPr>
                <w:rFonts w:ascii="Meiryo UI" w:eastAsia="Meiryo UI" w:hAnsi="Meiryo UI"/>
                <w:spacing w:val="-1"/>
                <w:sz w:val="16"/>
                <w:szCs w:val="16"/>
              </w:rPr>
              <w:t>porary return to Japan</w:t>
            </w:r>
            <w:r w:rsidR="00381624">
              <w:rPr>
                <w:rFonts w:ascii="Meiryo UI" w:eastAsia="Meiryo UI" w:hAnsi="Meiryo UI"/>
                <w:spacing w:val="-1"/>
                <w:sz w:val="16"/>
                <w:szCs w:val="16"/>
              </w:rPr>
              <w:t>/</w:t>
            </w:r>
            <w:r>
              <w:rPr>
                <w:rFonts w:ascii="Meiryo UI" w:eastAsia="Meiryo UI" w:hAnsi="Meiryo UI"/>
                <w:spacing w:val="-1"/>
                <w:sz w:val="16"/>
                <w:szCs w:val="16"/>
              </w:rPr>
              <w:t xml:space="preserve">Temporary return to </w:t>
            </w:r>
            <w:r w:rsidR="00381624">
              <w:rPr>
                <w:rFonts w:ascii="Meiryo UI" w:eastAsia="Meiryo UI" w:hAnsi="Meiryo UI"/>
                <w:spacing w:val="-1"/>
                <w:sz w:val="16"/>
                <w:szCs w:val="16"/>
              </w:rPr>
              <w:t>the University</w:t>
            </w:r>
          </w:p>
        </w:tc>
        <w:tc>
          <w:tcPr>
            <w:tcW w:w="9074" w:type="dxa"/>
            <w:gridSpan w:val="8"/>
            <w:tcBorders>
              <w:top w:val="single" w:sz="1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66FE9187" w14:textId="01317F4C" w:rsidR="00A92EC6" w:rsidRPr="005B3504" w:rsidRDefault="00B46901" w:rsidP="00381624">
            <w:pPr>
              <w:ind w:left="7228" w:hangingChars="3000" w:hanging="7228"/>
              <w:rPr>
                <w:rFonts w:eastAsiaTheme="majorEastAsia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4699854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2EC6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A92EC6" w:rsidRPr="005B3504">
              <w:rPr>
                <w:rFonts w:eastAsiaTheme="majorEastAsia" w:hint="eastAsia"/>
              </w:rPr>
              <w:t xml:space="preserve"> </w:t>
            </w:r>
            <w:r w:rsidR="00381624">
              <w:rPr>
                <w:rFonts w:ascii="Meiryo UI" w:eastAsia="Meiryo UI" w:hAnsi="Meiryo UI"/>
                <w:sz w:val="16"/>
                <w:szCs w:val="16"/>
              </w:rPr>
              <w:t>Return to Japan (for overseas research)/Return to the University (for domestic research)</w:t>
            </w:r>
          </w:p>
        </w:tc>
      </w:tr>
      <w:tr w:rsidR="00A92EC6" w:rsidRPr="005B3504" w14:paraId="31A2DDE6" w14:textId="77777777" w:rsidTr="00B5528C">
        <w:trPr>
          <w:cantSplit/>
          <w:trHeight w:val="386"/>
        </w:trPr>
        <w:tc>
          <w:tcPr>
            <w:tcW w:w="1415" w:type="dxa"/>
            <w:gridSpan w:val="2"/>
            <w:vMerge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5FC53F" w14:textId="59A2ECD9" w:rsidR="00A92EC6" w:rsidRPr="005B3504" w:rsidRDefault="00A92EC6" w:rsidP="00A92EC6">
            <w:pPr>
              <w:jc w:val="distribute"/>
              <w:rPr>
                <w:rFonts w:eastAsiaTheme="majorEastAsia"/>
                <w:szCs w:val="21"/>
              </w:rPr>
            </w:pPr>
          </w:p>
        </w:tc>
        <w:tc>
          <w:tcPr>
            <w:tcW w:w="9074" w:type="dxa"/>
            <w:gridSpan w:val="8"/>
            <w:tcBorders>
              <w:top w:val="dotted" w:sz="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1F022A" w14:textId="007E6DBC" w:rsidR="00A92EC6" w:rsidRPr="005B3504" w:rsidRDefault="00E717CB" w:rsidP="00A92EC6">
            <w:pPr>
              <w:rPr>
                <w:rFonts w:eastAsiaTheme="majorEastAsia"/>
              </w:rPr>
            </w:pPr>
            <w:r>
              <w:rPr>
                <w:rFonts w:ascii="Meiryo UI" w:eastAsia="Meiryo UI" w:hAnsi="Meiryo UI" w:hint="eastAsia"/>
                <w:color w:val="2D73B5"/>
                <w:sz w:val="16"/>
                <w:szCs w:val="16"/>
              </w:rPr>
              <w:t>C</w:t>
            </w:r>
            <w:r>
              <w:rPr>
                <w:rFonts w:ascii="Meiryo UI" w:eastAsia="Meiryo UI" w:hAnsi="Meiryo UI"/>
                <w:color w:val="2D73B5"/>
                <w:sz w:val="16"/>
                <w:szCs w:val="16"/>
              </w:rPr>
              <w:t>heck if applicable</w:t>
            </w:r>
            <w:r w:rsidR="00A92EC6" w:rsidRPr="00691F78">
              <w:rPr>
                <w:rFonts w:eastAsiaTheme="majorEastAsia" w:hint="eastAsia"/>
                <w:color w:val="2E74B5" w:themeColor="accent1" w:themeShade="BF"/>
                <w:sz w:val="18"/>
                <w:szCs w:val="18"/>
              </w:rPr>
              <w:t xml:space="preserve">⇒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485635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2EC6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A92EC6">
              <w:rPr>
                <w:rFonts w:eastAsiaTheme="majorEastAsia" w:hint="eastAsia"/>
              </w:rPr>
              <w:t xml:space="preserve">　</w:t>
            </w:r>
            <w:r w:rsidRPr="00380E52">
              <w:rPr>
                <w:rFonts w:ascii="Meiryo UI" w:eastAsia="Meiryo UI" w:hAnsi="Meiryo UI"/>
                <w:sz w:val="16"/>
                <w:szCs w:val="16"/>
              </w:rPr>
              <w:t>Schedule revision/additional undertaking</w:t>
            </w:r>
            <w:r w:rsidR="00A92EC6" w:rsidRPr="005B3504">
              <w:rPr>
                <w:rFonts w:eastAsiaTheme="majorEastAsia" w:hint="eastAsia"/>
              </w:rPr>
              <w:t xml:space="preserve">　　</w:t>
            </w:r>
            <w:r w:rsidR="00A92EC6" w:rsidRPr="005B3504">
              <w:rPr>
                <w:rFonts w:eastAsiaTheme="majorEastAsia" w:hint="eastAsia"/>
              </w:rPr>
              <w:t xml:space="preserve">  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1803726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2EC6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A92EC6" w:rsidRPr="005B3504">
              <w:rPr>
                <w:rFonts w:eastAsiaTheme="majorEastAsia" w:hint="eastAsia"/>
              </w:rPr>
              <w:t xml:space="preserve">　</w:t>
            </w:r>
            <w:r w:rsidRPr="00CB2369">
              <w:rPr>
                <w:rFonts w:ascii="Meiryo UI" w:eastAsia="Meiryo UI" w:hAnsi="Meiryo UI"/>
                <w:sz w:val="16"/>
                <w:szCs w:val="16"/>
              </w:rPr>
              <w:t>Cancellation</w:t>
            </w:r>
          </w:p>
        </w:tc>
      </w:tr>
      <w:tr w:rsidR="00A92EC6" w:rsidRPr="005B3504" w14:paraId="2BF71906" w14:textId="77777777" w:rsidTr="00F4032A">
        <w:trPr>
          <w:cantSplit/>
          <w:trHeight w:val="1268"/>
        </w:trPr>
        <w:tc>
          <w:tcPr>
            <w:tcW w:w="1415" w:type="dxa"/>
            <w:gridSpan w:val="2"/>
            <w:vMerge/>
            <w:tcBorders>
              <w:top w:val="dash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9BDB50" w14:textId="77777777" w:rsidR="00A92EC6" w:rsidRPr="005B3504" w:rsidRDefault="00A92EC6" w:rsidP="00A92EC6">
            <w:pPr>
              <w:jc w:val="distribute"/>
              <w:rPr>
                <w:rFonts w:eastAsiaTheme="majorEastAsia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14:paraId="1C397890" w14:textId="0D901638" w:rsidR="00A92EC6" w:rsidRPr="005B3504" w:rsidRDefault="00E717CB" w:rsidP="00E717CB">
            <w:pPr>
              <w:jc w:val="center"/>
              <w:rPr>
                <w:rFonts w:eastAsiaTheme="majorEastAsia"/>
              </w:rPr>
            </w:pPr>
            <w:r w:rsidRPr="00CB2369">
              <w:rPr>
                <w:rFonts w:ascii="Meiryo UI" w:eastAsia="Meiryo UI" w:hAnsi="Meiryo UI"/>
                <w:sz w:val="16"/>
                <w:szCs w:val="16"/>
              </w:rPr>
              <w:t>Destination</w:t>
            </w:r>
          </w:p>
        </w:tc>
        <w:tc>
          <w:tcPr>
            <w:tcW w:w="7796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3D2E063" w14:textId="77777777" w:rsidR="00A92EC6" w:rsidRPr="005B3504" w:rsidRDefault="00A92EC6" w:rsidP="00A92EC6">
            <w:pPr>
              <w:rPr>
                <w:rFonts w:eastAsiaTheme="majorEastAsia"/>
              </w:rPr>
            </w:pPr>
          </w:p>
        </w:tc>
      </w:tr>
      <w:tr w:rsidR="00A92EC6" w:rsidRPr="005B3504" w14:paraId="55D7045B" w14:textId="77777777" w:rsidTr="00F4032A">
        <w:trPr>
          <w:cantSplit/>
          <w:trHeight w:val="833"/>
        </w:trPr>
        <w:tc>
          <w:tcPr>
            <w:tcW w:w="1415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87B39A" w14:textId="77777777" w:rsidR="00A92EC6" w:rsidRPr="005B3504" w:rsidRDefault="00A92EC6" w:rsidP="00A92EC6">
            <w:pPr>
              <w:jc w:val="distribute"/>
              <w:rPr>
                <w:rFonts w:eastAsiaTheme="majorEastAsia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14:paraId="0E01EC2C" w14:textId="51EC63E8" w:rsidR="00A92EC6" w:rsidRPr="005B3504" w:rsidRDefault="00E717CB" w:rsidP="00E717CB">
            <w:pPr>
              <w:jc w:val="center"/>
              <w:rPr>
                <w:rFonts w:eastAsiaTheme="majorEastAsia"/>
              </w:rPr>
            </w:pPr>
            <w:r w:rsidRPr="00CB2369">
              <w:rPr>
                <w:rFonts w:ascii="Meiryo UI" w:eastAsia="Meiryo UI" w:hAnsi="Meiryo UI"/>
                <w:sz w:val="16"/>
                <w:szCs w:val="16"/>
              </w:rPr>
              <w:t>Dates</w:t>
            </w:r>
          </w:p>
        </w:tc>
        <w:tc>
          <w:tcPr>
            <w:tcW w:w="7796" w:type="dxa"/>
            <w:gridSpan w:val="7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1405F135" w14:textId="6F5407D6" w:rsidR="00E717CB" w:rsidRDefault="00E717CB" w:rsidP="0023059D">
            <w:pPr>
              <w:pStyle w:val="TableParagraph"/>
              <w:tabs>
                <w:tab w:val="left" w:pos="735"/>
                <w:tab w:val="left" w:pos="1695"/>
                <w:tab w:val="left" w:pos="2935"/>
                <w:tab w:val="left" w:pos="3852"/>
                <w:tab w:val="left" w:pos="3945"/>
                <w:tab w:val="left" w:pos="4481"/>
              </w:tabs>
              <w:spacing w:before="97" w:line="242" w:lineRule="auto"/>
              <w:ind w:right="642" w:firstLineChars="300" w:firstLine="600"/>
              <w:rPr>
                <w:rFonts w:ascii="Meiryo UI" w:eastAsia="Meiryo UI" w:hAnsi="Meiryo UI"/>
                <w:sz w:val="20"/>
                <w:szCs w:val="20"/>
              </w:rPr>
            </w:pPr>
            <w:r w:rsidRPr="00CB2369">
              <w:rPr>
                <w:rFonts w:ascii="Meiryo UI" w:eastAsia="Meiryo UI" w:hAnsi="Meiryo UI"/>
                <w:color w:val="A6A6A6" w:themeColor="background1" w:themeShade="A6"/>
                <w:sz w:val="20"/>
                <w:szCs w:val="20"/>
              </w:rPr>
              <w:t>MM</w:t>
            </w:r>
            <w:r>
              <w:rPr>
                <w:rFonts w:ascii="Meiryo UI" w:eastAsia="Meiryo UI" w:hAnsi="Meiryo UI"/>
                <w:sz w:val="20"/>
                <w:szCs w:val="20"/>
              </w:rPr>
              <w:t>/</w:t>
            </w:r>
            <w:r w:rsidRPr="00CB2369">
              <w:rPr>
                <w:rFonts w:ascii="Meiryo UI" w:eastAsia="Meiryo UI" w:hAnsi="Meiryo UI"/>
                <w:color w:val="A6A6A6" w:themeColor="background1" w:themeShade="A6"/>
                <w:sz w:val="20"/>
                <w:szCs w:val="20"/>
              </w:rPr>
              <w:t>DD</w:t>
            </w:r>
            <w:r>
              <w:rPr>
                <w:rFonts w:ascii="Meiryo UI" w:eastAsia="Meiryo UI" w:hAnsi="Meiryo UI"/>
                <w:sz w:val="20"/>
                <w:szCs w:val="20"/>
              </w:rPr>
              <w:t>/</w:t>
            </w:r>
            <w:r w:rsidRPr="00CB2369">
              <w:rPr>
                <w:rFonts w:ascii="Meiryo UI" w:eastAsia="Meiryo UI" w:hAnsi="Meiryo UI"/>
                <w:color w:val="A6A6A6" w:themeColor="background1" w:themeShade="A6"/>
                <w:sz w:val="20"/>
                <w:szCs w:val="20"/>
              </w:rPr>
              <w:t>YYYY</w:t>
            </w:r>
            <w:r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0"/>
                <w:lang w:eastAsia="ja-JP"/>
              </w:rPr>
              <w:t xml:space="preserve">　</w:t>
            </w:r>
            <w:r w:rsidR="0023059D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0"/>
                <w:lang w:eastAsia="ja-JP"/>
              </w:rPr>
              <w:t xml:space="preserve">　</w:t>
            </w:r>
            <w:r w:rsidRPr="00324F89">
              <w:rPr>
                <w:rFonts w:ascii="Meiryo UI" w:eastAsia="Meiryo UI" w:hAnsi="Meiryo UI"/>
                <w:sz w:val="24"/>
              </w:rPr>
              <w:tab/>
              <w:t>～</w:t>
            </w:r>
            <w:r w:rsidRPr="00324F89">
              <w:rPr>
                <w:rFonts w:ascii="Meiryo UI" w:eastAsia="Meiryo UI" w:hAnsi="Meiryo UI"/>
                <w:sz w:val="24"/>
              </w:rPr>
              <w:tab/>
            </w:r>
            <w:r w:rsidR="0023059D">
              <w:rPr>
                <w:rFonts w:ascii="Meiryo UI" w:eastAsia="Meiryo UI" w:hAnsi="Meiryo UI"/>
                <w:sz w:val="24"/>
              </w:rPr>
              <w:t xml:space="preserve">   </w:t>
            </w:r>
            <w:r w:rsidRPr="00CB2369">
              <w:rPr>
                <w:rFonts w:ascii="Meiryo UI" w:eastAsia="Meiryo UI" w:hAnsi="Meiryo UI"/>
                <w:color w:val="A6A6A6" w:themeColor="background1" w:themeShade="A6"/>
                <w:sz w:val="20"/>
                <w:szCs w:val="20"/>
              </w:rPr>
              <w:t>MM</w:t>
            </w:r>
            <w:r>
              <w:rPr>
                <w:rFonts w:ascii="Meiryo UI" w:eastAsia="Meiryo UI" w:hAnsi="Meiryo UI"/>
                <w:sz w:val="20"/>
                <w:szCs w:val="20"/>
              </w:rPr>
              <w:t>/</w:t>
            </w:r>
            <w:r w:rsidRPr="00CB2369">
              <w:rPr>
                <w:rFonts w:ascii="Meiryo UI" w:eastAsia="Meiryo UI" w:hAnsi="Meiryo UI"/>
                <w:color w:val="A6A6A6" w:themeColor="background1" w:themeShade="A6"/>
                <w:sz w:val="20"/>
                <w:szCs w:val="20"/>
              </w:rPr>
              <w:t>DD</w:t>
            </w:r>
            <w:r>
              <w:rPr>
                <w:rFonts w:ascii="Meiryo UI" w:eastAsia="Meiryo UI" w:hAnsi="Meiryo UI"/>
                <w:sz w:val="20"/>
                <w:szCs w:val="20"/>
              </w:rPr>
              <w:t>/</w:t>
            </w:r>
            <w:r w:rsidRPr="00CB2369">
              <w:rPr>
                <w:rFonts w:ascii="Meiryo UI" w:eastAsia="Meiryo UI" w:hAnsi="Meiryo UI"/>
                <w:color w:val="A6A6A6" w:themeColor="background1" w:themeShade="A6"/>
                <w:sz w:val="20"/>
                <w:szCs w:val="20"/>
              </w:rPr>
              <w:t>YYYY</w:t>
            </w:r>
          </w:p>
          <w:p w14:paraId="4C6B9243" w14:textId="58B6EF71" w:rsidR="00A92EC6" w:rsidRPr="005B3504" w:rsidRDefault="00E717CB" w:rsidP="00E717CB">
            <w:pPr>
              <w:rPr>
                <w:rFonts w:eastAsiaTheme="majorEastAsia"/>
                <w:lang w:eastAsia="zh-TW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N</w:t>
            </w:r>
            <w:r>
              <w:rPr>
                <w:rFonts w:ascii="Meiryo UI" w:eastAsia="Meiryo UI" w:hAnsi="Meiryo UI"/>
                <w:sz w:val="16"/>
                <w:szCs w:val="16"/>
              </w:rPr>
              <w:t>o. of nights for stay:</w:t>
            </w:r>
            <w:r w:rsidR="00E36655">
              <w:rPr>
                <w:rFonts w:ascii="Meiryo UI" w:eastAsia="Meiryo UI" w:hAnsi="Meiryo UI"/>
                <w:sz w:val="16"/>
                <w:szCs w:val="16"/>
              </w:rPr>
              <w:t xml:space="preserve">    (</w:t>
            </w:r>
            <w:r>
              <w:rPr>
                <w:rFonts w:ascii="Meiryo UI" w:eastAsia="Meiryo UI" w:hAnsi="Meiryo UI"/>
                <w:sz w:val="16"/>
                <w:szCs w:val="16"/>
              </w:rPr>
              <w:t xml:space="preserve">No. of nights spent on a plane:   </w:t>
            </w:r>
            <w:r w:rsidR="0023059D">
              <w:rPr>
                <w:rFonts w:ascii="Meiryo UI" w:eastAsia="Meiryo UI" w:hAnsi="Meiryo UI"/>
                <w:sz w:val="16"/>
                <w:szCs w:val="16"/>
              </w:rPr>
              <w:t xml:space="preserve">  </w:t>
            </w:r>
            <w:r>
              <w:rPr>
                <w:rFonts w:ascii="Meiryo UI" w:eastAsia="Meiryo UI" w:hAnsi="Meiryo UI"/>
                <w:sz w:val="16"/>
                <w:szCs w:val="16"/>
              </w:rPr>
              <w:t xml:space="preserve"> )</w:t>
            </w:r>
          </w:p>
        </w:tc>
      </w:tr>
      <w:tr w:rsidR="00A92EC6" w:rsidRPr="005B3504" w14:paraId="0529F4A2" w14:textId="56D1B2DB" w:rsidTr="00B5528C">
        <w:trPr>
          <w:cantSplit/>
          <w:trHeight w:val="2133"/>
        </w:trPr>
        <w:tc>
          <w:tcPr>
            <w:tcW w:w="141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CF061A" w14:textId="50655980" w:rsidR="00A92EC6" w:rsidRPr="000E1EF6" w:rsidRDefault="00E717CB" w:rsidP="00E717CB">
            <w:pPr>
              <w:jc w:val="left"/>
              <w:rPr>
                <w:rFonts w:eastAsiaTheme="majorEastAsia"/>
                <w:szCs w:val="21"/>
              </w:rPr>
            </w:pPr>
            <w:r w:rsidRPr="006E3C86">
              <w:rPr>
                <w:rFonts w:ascii="Meiryo UI" w:eastAsia="Meiryo UI" w:hAnsi="Meiryo UI"/>
                <w:spacing w:val="-1"/>
                <w:sz w:val="16"/>
                <w:szCs w:val="16"/>
              </w:rPr>
              <w:t>Objective</w:t>
            </w:r>
            <w:r w:rsidR="00E44A35">
              <w:rPr>
                <w:rFonts w:ascii="Meiryo UI" w:eastAsia="Meiryo UI" w:hAnsi="Meiryo UI"/>
                <w:spacing w:val="-1"/>
                <w:sz w:val="16"/>
                <w:szCs w:val="16"/>
              </w:rPr>
              <w:t xml:space="preserve"> for</w:t>
            </w:r>
            <w:r w:rsidRPr="006E3C86">
              <w:rPr>
                <w:rFonts w:ascii="Meiryo UI" w:eastAsia="Meiryo UI" w:hAnsi="Meiryo UI"/>
                <w:spacing w:val="-1"/>
                <w:sz w:val="16"/>
                <w:szCs w:val="16"/>
              </w:rPr>
              <w:t>/detail</w:t>
            </w:r>
            <w:r w:rsidR="00E44A35">
              <w:rPr>
                <w:rFonts w:ascii="Meiryo UI" w:eastAsia="Meiryo UI" w:hAnsi="Meiryo UI"/>
                <w:spacing w:val="-1"/>
                <w:sz w:val="16"/>
                <w:szCs w:val="16"/>
              </w:rPr>
              <w:t xml:space="preserve">s of </w:t>
            </w:r>
            <w:r w:rsidRPr="000C008F">
              <w:rPr>
                <w:rFonts w:ascii="Meiryo UI" w:eastAsia="Meiryo UI" w:hAnsi="Meiryo UI"/>
                <w:spacing w:val="-1"/>
                <w:sz w:val="16"/>
                <w:szCs w:val="16"/>
              </w:rPr>
              <w:t>temporary return to Japan</w:t>
            </w:r>
            <w:r>
              <w:rPr>
                <w:rFonts w:ascii="Meiryo UI" w:eastAsia="Meiryo UI" w:hAnsi="Meiryo UI"/>
                <w:spacing w:val="-1"/>
                <w:sz w:val="16"/>
                <w:szCs w:val="16"/>
              </w:rPr>
              <w:t>/</w:t>
            </w:r>
            <w:r w:rsidR="00E44A35">
              <w:rPr>
                <w:rFonts w:ascii="Meiryo UI" w:eastAsia="Meiryo UI" w:hAnsi="Meiryo UI"/>
                <w:spacing w:val="-1"/>
                <w:sz w:val="16"/>
                <w:szCs w:val="16"/>
              </w:rPr>
              <w:t xml:space="preserve">temporary return to </w:t>
            </w:r>
            <w:r>
              <w:rPr>
                <w:rFonts w:ascii="Meiryo UI" w:eastAsia="Meiryo UI" w:hAnsi="Meiryo UI"/>
                <w:spacing w:val="-1"/>
                <w:sz w:val="16"/>
                <w:szCs w:val="16"/>
              </w:rPr>
              <w:t>the University</w:t>
            </w:r>
          </w:p>
        </w:tc>
        <w:tc>
          <w:tcPr>
            <w:tcW w:w="90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886BB2" w14:textId="77777777" w:rsidR="00A92EC6" w:rsidRDefault="00A92EC6" w:rsidP="00A92EC6">
            <w:pPr>
              <w:widowControl/>
              <w:jc w:val="left"/>
              <w:rPr>
                <w:rFonts w:eastAsiaTheme="majorEastAsia"/>
                <w:sz w:val="24"/>
              </w:rPr>
            </w:pPr>
          </w:p>
          <w:p w14:paraId="45C75EB0" w14:textId="77777777" w:rsidR="00A92EC6" w:rsidRPr="005B3504" w:rsidRDefault="00A92EC6" w:rsidP="00A92EC6">
            <w:pPr>
              <w:rPr>
                <w:rFonts w:eastAsiaTheme="majorEastAsia"/>
                <w:sz w:val="24"/>
              </w:rPr>
            </w:pPr>
          </w:p>
        </w:tc>
      </w:tr>
      <w:tr w:rsidR="00A92EC6" w:rsidRPr="005B3504" w14:paraId="6114A4A8" w14:textId="77777777" w:rsidTr="00B5528C">
        <w:trPr>
          <w:cantSplit/>
          <w:trHeight w:val="97"/>
        </w:trPr>
        <w:tc>
          <w:tcPr>
            <w:tcW w:w="14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31B636" w14:textId="77777777" w:rsidR="00A92EC6" w:rsidRPr="00A13C04" w:rsidRDefault="00A92EC6" w:rsidP="00A92EC6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907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227EF50" w14:textId="77777777" w:rsidR="00A92EC6" w:rsidRPr="00A13C04" w:rsidRDefault="00A92EC6" w:rsidP="00A92EC6">
            <w:pPr>
              <w:widowControl/>
              <w:jc w:val="left"/>
              <w:rPr>
                <w:rFonts w:eastAsiaTheme="majorEastAsia"/>
                <w:sz w:val="16"/>
                <w:szCs w:val="16"/>
              </w:rPr>
            </w:pPr>
          </w:p>
        </w:tc>
      </w:tr>
      <w:tr w:rsidR="00A92EC6" w:rsidRPr="005B3504" w14:paraId="35F1215D" w14:textId="77777777" w:rsidTr="00B55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</w:trPr>
        <w:tc>
          <w:tcPr>
            <w:tcW w:w="779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59A8E85" w14:textId="65F549B8" w:rsidR="00A92EC6" w:rsidRPr="005B3504" w:rsidRDefault="00E717CB" w:rsidP="00A92EC6">
            <w:pPr>
              <w:ind w:right="720"/>
              <w:rPr>
                <w:rFonts w:eastAsiaTheme="majorEastAsia"/>
                <w:sz w:val="16"/>
                <w:szCs w:val="16"/>
                <w:lang w:eastAsia="zh-TW"/>
              </w:rPr>
            </w:pPr>
            <w:r w:rsidRPr="00E717CB">
              <w:rPr>
                <w:rFonts w:ascii="Meiryo UI" w:eastAsia="Meiryo UI" w:hAnsi="Meiryo UI" w:hint="eastAsia"/>
                <w:sz w:val="16"/>
                <w:szCs w:val="16"/>
              </w:rPr>
              <w:t>＜Remarks column for processing at the relevant Administrative Office＞</w:t>
            </w:r>
            <w:r w:rsidR="00A92EC6" w:rsidRPr="005B3504">
              <w:rPr>
                <w:rFonts w:eastAsiaTheme="majorEastAsia" w:hint="eastAsia"/>
                <w:sz w:val="18"/>
                <w:szCs w:val="18"/>
              </w:rPr>
              <w:t xml:space="preserve">　</w:t>
            </w:r>
          </w:p>
          <w:tbl>
            <w:tblPr>
              <w:tblpPr w:vertAnchor="text" w:horzAnchor="page" w:tblpXSpec="right" w:tblpY="-311"/>
              <w:tblOverlap w:val="never"/>
              <w:tblW w:w="0" w:type="auto"/>
              <w:tblBorders>
                <w:top w:val="single" w:sz="12" w:space="0" w:color="auto"/>
                <w:left w:val="single" w:sz="24" w:space="0" w:color="auto"/>
                <w:bottom w:val="single" w:sz="12" w:space="0" w:color="auto"/>
                <w:right w:val="single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26"/>
            </w:tblGrid>
            <w:tr w:rsidR="00A92EC6" w:rsidRPr="005B3504" w14:paraId="7731DA7D" w14:textId="77777777" w:rsidTr="00E717CB">
              <w:trPr>
                <w:trHeight w:val="535"/>
              </w:trPr>
              <w:tc>
                <w:tcPr>
                  <w:tcW w:w="2026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94"/>
                  </w:tblGrid>
                  <w:tr w:rsidR="00A92EC6" w:rsidRPr="005B3504" w14:paraId="73C199E5" w14:textId="77777777" w:rsidTr="00DC40A5">
                    <w:trPr>
                      <w:trHeight w:val="202"/>
                    </w:trPr>
                    <w:tc>
                      <w:tcPr>
                        <w:tcW w:w="1894" w:type="dxa"/>
                        <w:shd w:val="clear" w:color="auto" w:fill="auto"/>
                      </w:tcPr>
                      <w:p w14:paraId="055A497B" w14:textId="0C1B0EE0" w:rsidR="00A92EC6" w:rsidRPr="005B3504" w:rsidRDefault="00E717CB" w:rsidP="00A92EC6">
                        <w:pPr>
                          <w:ind w:leftChars="-7" w:left="-7" w:rightChars="-54" w:right="-113" w:hangingChars="5" w:hanging="8"/>
                          <w:jc w:val="center"/>
                          <w:rPr>
                            <w:rFonts w:eastAsiaTheme="majorEastAsia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/>
                            <w:spacing w:val="-1"/>
                            <w:sz w:val="16"/>
                          </w:rPr>
                          <w:t>A</w:t>
                        </w:r>
                        <w:r w:rsidRPr="003526A5">
                          <w:rPr>
                            <w:rFonts w:ascii="Meiryo UI" w:eastAsia="Meiryo UI" w:hAnsi="Meiryo UI"/>
                            <w:spacing w:val="-1"/>
                            <w:sz w:val="16"/>
                          </w:rPr>
                          <w:t>fter submission to</w:t>
                        </w:r>
                        <w:r>
                          <w:rPr>
                            <w:rFonts w:ascii="Meiryo UI" w:eastAsia="Meiryo UI" w:hAnsi="Meiryo UI"/>
                            <w:spacing w:val="-1"/>
                            <w:sz w:val="16"/>
                          </w:rPr>
                          <w:t xml:space="preserve"> RO</w:t>
                        </w:r>
                      </w:p>
                    </w:tc>
                  </w:tr>
                </w:tbl>
                <w:p w14:paraId="6539D875" w14:textId="19E246AB" w:rsidR="00A92EC6" w:rsidRPr="005B3504" w:rsidRDefault="00E717CB" w:rsidP="00A92EC6">
                  <w:pPr>
                    <w:ind w:leftChars="-7" w:left="-9" w:hangingChars="5" w:hanging="6"/>
                    <w:jc w:val="center"/>
                    <w:rPr>
                      <w:rFonts w:eastAsiaTheme="majorEastAsia"/>
                      <w:b/>
                      <w:bCs/>
                      <w:sz w:val="24"/>
                    </w:rPr>
                  </w:pPr>
                  <w:r w:rsidRPr="003526A5">
                    <w:rPr>
                      <w:rFonts w:ascii="Meiryo UI" w:eastAsia="Meiryo UI" w:hAnsi="Meiryo UI"/>
                      <w:b/>
                      <w:sz w:val="12"/>
                      <w:szCs w:val="12"/>
                    </w:rPr>
                    <w:t xml:space="preserve">Seals of </w:t>
                  </w:r>
                  <w:r>
                    <w:rPr>
                      <w:rFonts w:ascii="Meiryo UI" w:eastAsia="Meiryo UI" w:hAnsi="Meiryo UI"/>
                      <w:b/>
                      <w:sz w:val="12"/>
                      <w:szCs w:val="12"/>
                    </w:rPr>
                    <w:t>Head/Manager</w:t>
                  </w:r>
                </w:p>
              </w:tc>
            </w:tr>
            <w:tr w:rsidR="00A92EC6" w:rsidRPr="005B3504" w14:paraId="3660C7C0" w14:textId="77777777" w:rsidTr="00E717CB">
              <w:trPr>
                <w:trHeight w:val="555"/>
              </w:trPr>
              <w:tc>
                <w:tcPr>
                  <w:tcW w:w="2026" w:type="dxa"/>
                  <w:shd w:val="clear" w:color="auto" w:fill="auto"/>
                  <w:vAlign w:val="center"/>
                </w:tcPr>
                <w:p w14:paraId="4E97F362" w14:textId="4266CE94" w:rsidR="00A92EC6" w:rsidRPr="005B3504" w:rsidRDefault="00E717CB" w:rsidP="00A92EC6">
                  <w:pPr>
                    <w:ind w:leftChars="-7" w:left="-3" w:hangingChars="5" w:hanging="12"/>
                    <w:jc w:val="center"/>
                    <w:rPr>
                      <w:rFonts w:eastAsiaTheme="majorEastAs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</w:rPr>
                    <w:t>Y</w:t>
                  </w:r>
                  <w:r>
                    <w:rPr>
                      <w:rFonts w:ascii="Meiryo UI" w:eastAsia="Meiryo UI" w:hAnsi="Meiryo UI"/>
                      <w:b/>
                      <w:sz w:val="24"/>
                    </w:rPr>
                    <w:t>es/No</w:t>
                  </w:r>
                </w:p>
              </w:tc>
            </w:tr>
          </w:tbl>
          <w:p w14:paraId="39DBDFBA" w14:textId="77777777" w:rsidR="00A92EC6" w:rsidRPr="005B3504" w:rsidRDefault="00A92EC6" w:rsidP="00A92EC6">
            <w:pPr>
              <w:ind w:right="1350" w:firstLineChars="100" w:firstLine="180"/>
              <w:jc w:val="right"/>
              <w:rPr>
                <w:rFonts w:eastAsiaTheme="majorEastAsia"/>
                <w:sz w:val="18"/>
                <w:szCs w:val="18"/>
              </w:rPr>
            </w:pPr>
          </w:p>
          <w:p w14:paraId="16F4696E" w14:textId="164B7DF9" w:rsidR="00E717CB" w:rsidRPr="00E717CB" w:rsidRDefault="00A92EC6" w:rsidP="00E717CB">
            <w:pPr>
              <w:ind w:right="2220" w:firstLineChars="200" w:firstLine="480"/>
              <w:jc w:val="left"/>
              <w:rPr>
                <w:rFonts w:eastAsiaTheme="majorEastAsia"/>
                <w:sz w:val="24"/>
              </w:rPr>
            </w:pPr>
            <w:r w:rsidRPr="005B3504">
              <w:rPr>
                <w:rFonts w:eastAsiaTheme="majorEastAsia" w:hint="eastAsia"/>
                <w:sz w:val="24"/>
              </w:rPr>
              <w:t>□</w:t>
            </w:r>
            <w:r w:rsidR="00E717CB">
              <w:rPr>
                <w:rFonts w:ascii="Meiryo UI" w:eastAsia="Meiryo UI" w:hAnsi="Meiryo UI"/>
                <w:sz w:val="16"/>
                <w:szCs w:val="16"/>
              </w:rPr>
              <w:t>A</w:t>
            </w:r>
            <w:r w:rsidR="00E717CB" w:rsidRPr="00AA4138">
              <w:rPr>
                <w:rFonts w:ascii="Meiryo UI" w:eastAsia="Meiryo UI" w:hAnsi="Meiryo UI"/>
                <w:sz w:val="16"/>
                <w:szCs w:val="16"/>
              </w:rPr>
              <w:t>pproval by College</w:t>
            </w:r>
            <w:r w:rsidRPr="005B3504">
              <w:rPr>
                <w:rFonts w:eastAsiaTheme="majorEastAsia" w:hint="eastAsia"/>
                <w:sz w:val="24"/>
              </w:rPr>
              <w:t>：</w:t>
            </w:r>
            <w:r w:rsidR="00E717CB" w:rsidRPr="00E717CB">
              <w:rPr>
                <w:rFonts w:ascii="Meiryo UI" w:eastAsia="Meiryo UI" w:hAnsi="Meiryo UI" w:cs="ＭＳ ゴシック"/>
                <w:color w:val="A6A6A6" w:themeColor="background1" w:themeShade="A6"/>
                <w:kern w:val="0"/>
                <w:sz w:val="16"/>
                <w:szCs w:val="16"/>
              </w:rPr>
              <w:t>MM/DD/YYYY</w:t>
            </w:r>
          </w:p>
          <w:p w14:paraId="23783E4A" w14:textId="2F55488D" w:rsidR="00A92EC6" w:rsidRPr="005B3504" w:rsidRDefault="00A92EC6" w:rsidP="00E44A35">
            <w:pPr>
              <w:ind w:right="2220" w:firstLineChars="150" w:firstLine="360"/>
              <w:jc w:val="left"/>
              <w:rPr>
                <w:rFonts w:eastAsiaTheme="majorEastAsia"/>
                <w:sz w:val="18"/>
                <w:szCs w:val="18"/>
              </w:rPr>
            </w:pPr>
            <w:r w:rsidRPr="005B3504">
              <w:rPr>
                <w:rFonts w:eastAsiaTheme="majorEastAsia" w:hint="eastAsia"/>
                <w:sz w:val="24"/>
              </w:rPr>
              <w:t xml:space="preserve"> </w:t>
            </w:r>
            <w:r w:rsidRPr="005B3504">
              <w:rPr>
                <w:rFonts w:eastAsiaTheme="majorEastAsia" w:hint="eastAsia"/>
                <w:sz w:val="24"/>
              </w:rPr>
              <w:t>□</w:t>
            </w:r>
            <w:r w:rsidR="00E717CB">
              <w:rPr>
                <w:rFonts w:ascii="Meiryo UI" w:eastAsia="Meiryo UI" w:hAnsi="Meiryo UI"/>
                <w:spacing w:val="33"/>
                <w:sz w:val="16"/>
                <w:szCs w:val="16"/>
              </w:rPr>
              <w:t>M</w:t>
            </w:r>
            <w:r w:rsidR="00E717CB" w:rsidRPr="00CA104B">
              <w:rPr>
                <w:rFonts w:ascii="Meiryo UI" w:eastAsia="Meiryo UI" w:hAnsi="Meiryo UI"/>
                <w:spacing w:val="33"/>
                <w:sz w:val="16"/>
                <w:szCs w:val="16"/>
              </w:rPr>
              <w:t>eeting body</w:t>
            </w:r>
            <w:r w:rsidRPr="005B3504">
              <w:rPr>
                <w:rFonts w:eastAsiaTheme="majorEastAsia" w:hint="eastAsia"/>
                <w:sz w:val="24"/>
              </w:rPr>
              <w:t>：</w:t>
            </w:r>
            <w:r w:rsidRPr="005B3504">
              <w:rPr>
                <w:rFonts w:eastAsiaTheme="majorEastAsia"/>
                <w:sz w:val="24"/>
              </w:rPr>
              <w:t xml:space="preserve">    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5B26" w14:textId="03C5BED2" w:rsidR="00A92EC6" w:rsidRPr="005B3504" w:rsidRDefault="00E717CB" w:rsidP="00E717CB">
            <w:pPr>
              <w:pStyle w:val="a3"/>
              <w:jc w:val="left"/>
              <w:rPr>
                <w:rFonts w:eastAsiaTheme="majorEastAsia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H</w:t>
            </w:r>
            <w:r>
              <w:rPr>
                <w:rFonts w:ascii="Meiryo UI" w:eastAsia="Meiryo UI" w:hAnsi="Meiryo UI"/>
                <w:sz w:val="16"/>
                <w:szCs w:val="16"/>
              </w:rPr>
              <w:t>ead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79878" w14:textId="15463DB9" w:rsidR="00A92EC6" w:rsidRPr="005B3504" w:rsidRDefault="00E717CB" w:rsidP="00E717CB">
            <w:pPr>
              <w:pStyle w:val="a3"/>
              <w:jc w:val="left"/>
              <w:rPr>
                <w:rFonts w:eastAsiaTheme="majorEastAsia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6"/>
                <w:szCs w:val="16"/>
              </w:rPr>
              <w:t>Manager</w:t>
            </w:r>
          </w:p>
        </w:tc>
      </w:tr>
      <w:tr w:rsidR="00A92EC6" w:rsidRPr="005B3504" w14:paraId="570A976B" w14:textId="77777777" w:rsidTr="00B55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8"/>
        </w:trPr>
        <w:tc>
          <w:tcPr>
            <w:tcW w:w="7796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99CA98" w14:textId="77777777" w:rsidR="00A92EC6" w:rsidRPr="005B3504" w:rsidRDefault="00A92EC6" w:rsidP="00A92EC6">
            <w:pPr>
              <w:rPr>
                <w:rFonts w:eastAsiaTheme="majorEastAsia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FE12F1" w14:textId="77777777" w:rsidR="00A92EC6" w:rsidRPr="005B3504" w:rsidRDefault="00A92EC6" w:rsidP="00A92EC6">
            <w:pPr>
              <w:jc w:val="center"/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98CC7" w14:textId="77777777" w:rsidR="00A92EC6" w:rsidRPr="005B3504" w:rsidRDefault="00A92EC6" w:rsidP="00A92EC6">
            <w:pPr>
              <w:jc w:val="center"/>
              <w:rPr>
                <w:rFonts w:eastAsiaTheme="majorEastAsia"/>
                <w:sz w:val="24"/>
              </w:rPr>
            </w:pPr>
          </w:p>
        </w:tc>
      </w:tr>
    </w:tbl>
    <w:p w14:paraId="4591ACA1" w14:textId="77777777" w:rsidR="00E717CB" w:rsidRPr="005B3504" w:rsidRDefault="00E717CB" w:rsidP="0083614D">
      <w:pPr>
        <w:rPr>
          <w:rFonts w:eastAsiaTheme="majorEastAsia"/>
          <w:sz w:val="18"/>
          <w:szCs w:val="18"/>
        </w:rPr>
      </w:pPr>
    </w:p>
    <w:tbl>
      <w:tblPr>
        <w:tblW w:w="9999" w:type="dxa"/>
        <w:tblInd w:w="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5"/>
        <w:gridCol w:w="1207"/>
        <w:gridCol w:w="1207"/>
      </w:tblGrid>
      <w:tr w:rsidR="00090084" w:rsidRPr="005B3504" w14:paraId="20A9133A" w14:textId="77777777" w:rsidTr="00DC40A5">
        <w:trPr>
          <w:cantSplit/>
          <w:trHeight w:val="26"/>
        </w:trPr>
        <w:tc>
          <w:tcPr>
            <w:tcW w:w="758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7B61D54" w14:textId="77777777" w:rsidR="00E717CB" w:rsidRPr="00DA059C" w:rsidRDefault="00E717CB" w:rsidP="00C92D36">
            <w:pPr>
              <w:snapToGrid w:val="0"/>
              <w:spacing w:line="312" w:lineRule="auto"/>
              <w:rPr>
                <w:rFonts w:ascii="Meiryo UI" w:eastAsia="Meiryo UI" w:hAnsi="Meiryo UI"/>
                <w:spacing w:val="-1"/>
                <w:sz w:val="16"/>
                <w:szCs w:val="16"/>
              </w:rPr>
            </w:pPr>
            <w:r w:rsidRPr="00DA059C">
              <w:rPr>
                <w:rFonts w:ascii="Meiryo UI" w:eastAsia="Meiryo UI" w:hAnsi="Meiryo UI" w:hint="eastAsia"/>
                <w:spacing w:val="-1"/>
                <w:sz w:val="16"/>
                <w:szCs w:val="16"/>
              </w:rPr>
              <w:t>＜Column for processing at the Administrative Office of Division of Research＞</w:t>
            </w:r>
          </w:p>
          <w:p w14:paraId="30925DA1" w14:textId="6B82395B" w:rsidR="001F318A" w:rsidRPr="00E717CB" w:rsidRDefault="001F318A" w:rsidP="00E717CB">
            <w:pPr>
              <w:pStyle w:val="TableParagraph"/>
              <w:spacing w:before="73"/>
              <w:ind w:left="105"/>
              <w:rPr>
                <w:rFonts w:ascii="Meiryo UI" w:eastAsia="Meiryo UI" w:hAnsi="Meiryo UI"/>
                <w:sz w:val="16"/>
                <w:szCs w:val="16"/>
                <w:lang w:eastAsia="ja-JP"/>
              </w:rPr>
            </w:pPr>
            <w:r w:rsidRPr="005B3504">
              <w:rPr>
                <w:rFonts w:eastAsiaTheme="majorEastAsia" w:hint="eastAsia"/>
                <w:sz w:val="20"/>
                <w:szCs w:val="20"/>
              </w:rPr>
              <w:t xml:space="preserve">□　</w:t>
            </w:r>
            <w:r w:rsidR="00E717CB">
              <w:rPr>
                <w:rFonts w:ascii="Meiryo UI" w:eastAsia="Meiryo UI" w:hAnsi="Meiryo UI" w:hint="eastAsia"/>
                <w:sz w:val="16"/>
                <w:szCs w:val="16"/>
                <w:lang w:eastAsia="ja-JP"/>
              </w:rPr>
              <w:t>I</w:t>
            </w:r>
            <w:r w:rsidR="00E717CB">
              <w:rPr>
                <w:rFonts w:ascii="Meiryo UI" w:eastAsia="Meiryo UI" w:hAnsi="Meiryo UI"/>
                <w:sz w:val="16"/>
                <w:szCs w:val="16"/>
                <w:lang w:eastAsia="ja-JP"/>
              </w:rPr>
              <w:t>mpact on allowances</w:t>
            </w:r>
            <w:r w:rsidRPr="005B3504">
              <w:rPr>
                <w:rFonts w:eastAsiaTheme="majorEastAsia" w:hint="eastAsia"/>
                <w:sz w:val="20"/>
                <w:szCs w:val="20"/>
              </w:rPr>
              <w:t xml:space="preserve">：　</w:t>
            </w:r>
            <w:r w:rsidR="00E717CB">
              <w:rPr>
                <w:rFonts w:ascii="Meiryo UI" w:eastAsia="Meiryo UI" w:hAnsi="Meiryo UI" w:hint="eastAsia"/>
                <w:sz w:val="16"/>
                <w:szCs w:val="16"/>
                <w:lang w:eastAsia="ja-JP"/>
              </w:rPr>
              <w:t>Y</w:t>
            </w:r>
            <w:r w:rsidR="00E717CB">
              <w:rPr>
                <w:rFonts w:ascii="Meiryo UI" w:eastAsia="Meiryo UI" w:hAnsi="Meiryo UI"/>
                <w:sz w:val="16"/>
                <w:szCs w:val="16"/>
                <w:lang w:eastAsia="ja-JP"/>
              </w:rPr>
              <w:t>es</w:t>
            </w:r>
            <w:r w:rsidRPr="005B3504">
              <w:rPr>
                <w:rFonts w:eastAsiaTheme="majorEastAsia" w:hint="eastAsia"/>
                <w:sz w:val="20"/>
                <w:szCs w:val="20"/>
              </w:rPr>
              <w:t xml:space="preserve">　／　</w:t>
            </w:r>
            <w:r w:rsidR="00E717CB" w:rsidRPr="00D00EB0">
              <w:rPr>
                <w:rFonts w:ascii="Meiryo UI" w:eastAsia="Meiryo UI" w:hAnsi="Meiryo UI" w:hint="eastAsia"/>
                <w:sz w:val="16"/>
                <w:szCs w:val="16"/>
                <w:lang w:eastAsia="ja-JP"/>
              </w:rPr>
              <w:t>N</w:t>
            </w:r>
            <w:r w:rsidR="00E717CB" w:rsidRPr="00D00EB0">
              <w:rPr>
                <w:rFonts w:ascii="Meiryo UI" w:eastAsia="Meiryo UI" w:hAnsi="Meiryo UI"/>
                <w:sz w:val="16"/>
                <w:szCs w:val="16"/>
                <w:lang w:eastAsia="ja-JP"/>
              </w:rPr>
              <w:t>o</w:t>
            </w:r>
            <w:r w:rsidR="00474C5D" w:rsidRPr="005B3504">
              <w:rPr>
                <w:rFonts w:eastAsiaTheme="majorEastAsia"/>
                <w:sz w:val="20"/>
                <w:szCs w:val="20"/>
              </w:rPr>
              <w:br/>
            </w:r>
            <w:r w:rsidR="00474C5D" w:rsidRPr="005B3504">
              <w:rPr>
                <w:rFonts w:eastAsiaTheme="majorEastAsia" w:hint="eastAsia"/>
                <w:sz w:val="20"/>
                <w:szCs w:val="20"/>
              </w:rPr>
              <w:t xml:space="preserve">□　</w:t>
            </w:r>
            <w:r w:rsidR="00E717CB">
              <w:rPr>
                <w:rFonts w:ascii="Meiryo UI" w:eastAsia="Meiryo UI" w:hAnsi="Meiryo UI" w:hint="eastAsia"/>
                <w:sz w:val="16"/>
                <w:szCs w:val="16"/>
                <w:lang w:eastAsia="ja-JP"/>
              </w:rPr>
              <w:t>R</w:t>
            </w:r>
            <w:r w:rsidR="00E717CB">
              <w:rPr>
                <w:rFonts w:ascii="Meiryo UI" w:eastAsia="Meiryo UI" w:hAnsi="Meiryo UI"/>
                <w:sz w:val="16"/>
                <w:szCs w:val="16"/>
                <w:lang w:eastAsia="ja-JP"/>
              </w:rPr>
              <w:t>ingi within Division</w:t>
            </w:r>
            <w:r w:rsidR="00FF043A" w:rsidRPr="005B3504">
              <w:rPr>
                <w:rFonts w:eastAsiaTheme="majorEastAsia" w:hint="eastAsia"/>
                <w:sz w:val="20"/>
                <w:szCs w:val="20"/>
              </w:rPr>
              <w:t xml:space="preserve">：　</w:t>
            </w:r>
            <w:r w:rsidR="00E717CB" w:rsidRPr="00D00EB0">
              <w:rPr>
                <w:rFonts w:ascii="Meiryo UI" w:eastAsia="Meiryo UI" w:hAnsi="Meiryo UI" w:hint="eastAsia"/>
                <w:sz w:val="16"/>
                <w:szCs w:val="16"/>
                <w:lang w:eastAsia="ja-JP"/>
              </w:rPr>
              <w:t>Y</w:t>
            </w:r>
            <w:r w:rsidR="00E717CB" w:rsidRPr="00D00EB0">
              <w:rPr>
                <w:rFonts w:ascii="Meiryo UI" w:eastAsia="Meiryo UI" w:hAnsi="Meiryo UI"/>
                <w:sz w:val="16"/>
                <w:szCs w:val="16"/>
                <w:lang w:eastAsia="ja-JP"/>
              </w:rPr>
              <w:t>es</w:t>
            </w:r>
            <w:r w:rsidR="00FF043A" w:rsidRPr="005B3504"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Pr="005B3504">
              <w:rPr>
                <w:rFonts w:eastAsiaTheme="majorEastAsia" w:hint="eastAsia"/>
                <w:sz w:val="20"/>
                <w:szCs w:val="20"/>
              </w:rPr>
              <w:t>／</w:t>
            </w:r>
            <w:r w:rsidR="00FF043A" w:rsidRPr="005B3504"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="00E717CB">
              <w:rPr>
                <w:rFonts w:ascii="Meiryo UI" w:eastAsia="Meiryo UI" w:hAnsi="Meiryo UI" w:hint="eastAsia"/>
                <w:sz w:val="16"/>
                <w:szCs w:val="16"/>
                <w:lang w:eastAsia="ja-JP"/>
              </w:rPr>
              <w:t>N</w:t>
            </w:r>
            <w:r w:rsidR="00E717CB">
              <w:rPr>
                <w:rFonts w:ascii="Meiryo UI" w:eastAsia="Meiryo UI" w:hAnsi="Meiryo UI"/>
                <w:sz w:val="16"/>
                <w:szCs w:val="16"/>
                <w:lang w:eastAsia="ja-JP"/>
              </w:rPr>
              <w:t>o</w:t>
            </w:r>
            <w:r w:rsidR="00E717CB">
              <w:rPr>
                <w:rFonts w:ascii="Meiryo UI" w:eastAsia="Meiryo UI" w:hAnsi="Meiryo UI" w:hint="eastAsia"/>
                <w:sz w:val="16"/>
                <w:szCs w:val="16"/>
                <w:lang w:eastAsia="ja-JP"/>
              </w:rPr>
              <w:t xml:space="preserve"> </w:t>
            </w:r>
            <w:r w:rsidR="00E717CB">
              <w:rPr>
                <w:rFonts w:ascii="Meiryo UI" w:eastAsia="Meiryo UI" w:hAnsi="Meiryo UI"/>
                <w:sz w:val="16"/>
                <w:szCs w:val="16"/>
                <w:lang w:eastAsia="ja-JP"/>
              </w:rPr>
              <w:t>(Ringi No.</w:t>
            </w:r>
            <w:r w:rsidR="00D07763" w:rsidRPr="005B3504">
              <w:rPr>
                <w:rFonts w:eastAsiaTheme="majorEastAsia" w:hint="eastAsia"/>
                <w:sz w:val="20"/>
                <w:szCs w:val="20"/>
              </w:rPr>
              <w:t xml:space="preserve">：　</w:t>
            </w:r>
            <w:r w:rsidR="00962AD1" w:rsidRPr="005B3504"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="00D07763" w:rsidRPr="005B3504">
              <w:rPr>
                <w:rFonts w:eastAsiaTheme="majorEastAsia" w:hint="eastAsia"/>
                <w:sz w:val="20"/>
                <w:szCs w:val="20"/>
              </w:rPr>
              <w:t xml:space="preserve">　－　　　－　　　）</w:t>
            </w:r>
          </w:p>
        </w:tc>
        <w:tc>
          <w:tcPr>
            <w:tcW w:w="1207" w:type="dxa"/>
            <w:tcBorders>
              <w:top w:val="double" w:sz="4" w:space="0" w:color="auto"/>
            </w:tcBorders>
            <w:vAlign w:val="center"/>
          </w:tcPr>
          <w:p w14:paraId="7A1EBFBA" w14:textId="041BA9C2" w:rsidR="001F318A" w:rsidRPr="005B3504" w:rsidRDefault="00E717CB" w:rsidP="00E20DA3">
            <w:pPr>
              <w:snapToGrid w:val="0"/>
              <w:spacing w:line="180" w:lineRule="atLeast"/>
              <w:jc w:val="distribute"/>
              <w:rPr>
                <w:rFonts w:eastAsiaTheme="majorEastAsia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I</w:t>
            </w:r>
            <w:r>
              <w:rPr>
                <w:rFonts w:ascii="Meiryo UI" w:eastAsia="Meiryo UI" w:hAnsi="Meiryo UI"/>
                <w:sz w:val="16"/>
                <w:szCs w:val="16"/>
              </w:rPr>
              <w:t>n charge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E4566" w14:textId="142500EA" w:rsidR="001F318A" w:rsidRPr="005B3504" w:rsidRDefault="00E717CB" w:rsidP="00E20DA3">
            <w:pPr>
              <w:snapToGrid w:val="0"/>
              <w:spacing w:line="180" w:lineRule="atLeast"/>
              <w:jc w:val="distribute"/>
              <w:rPr>
                <w:rFonts w:eastAsiaTheme="majorEastAsia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A</w:t>
            </w:r>
            <w:r>
              <w:rPr>
                <w:rFonts w:ascii="Meiryo UI" w:eastAsia="Meiryo UI" w:hAnsi="Meiryo UI"/>
                <w:sz w:val="16"/>
                <w:szCs w:val="16"/>
              </w:rPr>
              <w:t>cceptance</w:t>
            </w:r>
          </w:p>
        </w:tc>
      </w:tr>
      <w:tr w:rsidR="00090084" w:rsidRPr="005B3504" w14:paraId="789938CC" w14:textId="77777777" w:rsidTr="00E717CB">
        <w:trPr>
          <w:cantSplit/>
          <w:trHeight w:val="1120"/>
        </w:trPr>
        <w:tc>
          <w:tcPr>
            <w:tcW w:w="758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536241" w14:textId="77777777" w:rsidR="001F318A" w:rsidRPr="005B3504" w:rsidRDefault="001F318A" w:rsidP="00042703">
            <w:pPr>
              <w:pStyle w:val="a3"/>
              <w:snapToGrid w:val="0"/>
              <w:spacing w:line="180" w:lineRule="atLeast"/>
              <w:jc w:val="both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vAlign w:val="center"/>
          </w:tcPr>
          <w:p w14:paraId="46ED0458" w14:textId="77777777" w:rsidR="001F318A" w:rsidRPr="005B3504" w:rsidRDefault="001F318A" w:rsidP="001F318A">
            <w:pPr>
              <w:rPr>
                <w:rFonts w:eastAsiaTheme="majorEastAsia"/>
              </w:rPr>
            </w:pPr>
          </w:p>
          <w:p w14:paraId="383AC894" w14:textId="77777777" w:rsidR="001F318A" w:rsidRDefault="001F318A" w:rsidP="001F318A">
            <w:pPr>
              <w:rPr>
                <w:rFonts w:eastAsiaTheme="majorEastAsia"/>
              </w:rPr>
            </w:pPr>
          </w:p>
          <w:p w14:paraId="0DCC8EAC" w14:textId="77777777" w:rsidR="005B3504" w:rsidRPr="005B3504" w:rsidRDefault="005B3504" w:rsidP="001F318A">
            <w:pPr>
              <w:rPr>
                <w:rFonts w:eastAsiaTheme="majorEastAsia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8A02C5" w14:textId="77777777" w:rsidR="001F318A" w:rsidRPr="005B3504" w:rsidRDefault="001F318A" w:rsidP="00873CA3">
            <w:pPr>
              <w:snapToGrid w:val="0"/>
              <w:spacing w:line="180" w:lineRule="atLeast"/>
              <w:rPr>
                <w:rFonts w:eastAsiaTheme="majorEastAsia"/>
                <w:sz w:val="24"/>
              </w:rPr>
            </w:pPr>
          </w:p>
        </w:tc>
      </w:tr>
    </w:tbl>
    <w:p w14:paraId="4D60E2F6" w14:textId="77777777" w:rsidR="00E717CB" w:rsidRPr="00324F89" w:rsidRDefault="00E717CB" w:rsidP="00E717CB">
      <w:pPr>
        <w:ind w:left="733"/>
        <w:rPr>
          <w:rFonts w:ascii="Meiryo UI" w:eastAsia="Meiryo UI" w:hAnsi="Meiryo UI"/>
          <w:sz w:val="16"/>
        </w:rPr>
      </w:pPr>
      <w:r w:rsidRPr="00324F89">
        <w:rPr>
          <w:rFonts w:ascii="Meiryo UI" w:eastAsia="Meiryo UI" w:hAnsi="Meiryo UI"/>
          <w:spacing w:val="-1"/>
          <w:sz w:val="16"/>
        </w:rPr>
        <w:t>【</w:t>
      </w:r>
      <w:r w:rsidRPr="003526A5">
        <w:rPr>
          <w:rFonts w:ascii="Meiryo UI" w:eastAsia="Meiryo UI" w:hAnsi="Meiryo UI"/>
          <w:spacing w:val="-1"/>
          <w:sz w:val="16"/>
          <w:szCs w:val="16"/>
        </w:rPr>
        <w:t>Acceptance procedures</w:t>
      </w:r>
      <w:r w:rsidRPr="00324F89">
        <w:rPr>
          <w:rFonts w:ascii="Meiryo UI" w:eastAsia="Meiryo UI" w:hAnsi="Meiryo UI"/>
          <w:spacing w:val="-1"/>
          <w:sz w:val="16"/>
        </w:rPr>
        <w:t>】</w:t>
      </w:r>
    </w:p>
    <w:p w14:paraId="4814BA8B" w14:textId="1EA810B6" w:rsidR="00D91731" w:rsidRPr="004E5619" w:rsidRDefault="00E44A35" w:rsidP="00E44A35">
      <w:pPr>
        <w:ind w:left="937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Meiryo UI" w:eastAsia="Meiryo UI" w:hAnsi="Meiryo UI"/>
          <w:spacing w:val="-1"/>
          <w:sz w:val="16"/>
          <w:szCs w:val="16"/>
        </w:rPr>
        <w:t xml:space="preserve">To be sent to </w:t>
      </w:r>
      <w:r w:rsidRPr="006269C9">
        <w:rPr>
          <w:rFonts w:ascii="Meiryo UI" w:eastAsia="Meiryo UI" w:hAnsi="Meiryo UI"/>
          <w:spacing w:val="-39"/>
          <w:sz w:val="16"/>
          <w:szCs w:val="16"/>
        </w:rPr>
        <w:t xml:space="preserve"> </w:t>
      </w:r>
      <w:hyperlink r:id="rId8" w:history="1">
        <w:r w:rsidRPr="0048644D">
          <w:rPr>
            <w:rStyle w:val="af3"/>
            <w:rFonts w:ascii="Meiryo UI" w:eastAsia="Meiryo UI" w:hAnsi="Meiryo UI"/>
            <w:spacing w:val="-1"/>
            <w:sz w:val="16"/>
            <w:szCs w:val="16"/>
          </w:rPr>
          <w:t>gairyu@st.ritsumei.ac.jp</w:t>
        </w:r>
        <w:r w:rsidRPr="00E44A35">
          <w:rPr>
            <w:rStyle w:val="af3"/>
            <w:rFonts w:ascii="Meiryo UI" w:eastAsia="Meiryo UI" w:hAnsi="Meiryo UI"/>
            <w:color w:val="auto"/>
            <w:spacing w:val="-1"/>
            <w:sz w:val="16"/>
            <w:szCs w:val="16"/>
            <w:u w:val="none"/>
          </w:rPr>
          <w:t xml:space="preserve"> as attachment</w:t>
        </w:r>
      </w:hyperlink>
      <w:r w:rsidRPr="006269C9">
        <w:rPr>
          <w:rFonts w:ascii="Meiryo UI" w:eastAsia="Meiryo UI" w:hAnsi="Meiryo UI"/>
          <w:sz w:val="16"/>
          <w:szCs w:val="16"/>
        </w:rPr>
        <w:t>→</w:t>
      </w:r>
      <w:r>
        <w:rPr>
          <w:rFonts w:ascii="Meiryo UI" w:eastAsia="Meiryo UI" w:hAnsi="Meiryo UI"/>
          <w:spacing w:val="-1"/>
          <w:sz w:val="16"/>
          <w:szCs w:val="16"/>
        </w:rPr>
        <w:t>To the relevant AO for matters to be brought up to a meeting body</w:t>
      </w:r>
      <w:r w:rsidRPr="006269C9">
        <w:rPr>
          <w:rFonts w:ascii="Meiryo UI" w:eastAsia="Meiryo UI" w:hAnsi="Meiryo UI"/>
          <w:sz w:val="16"/>
          <w:szCs w:val="16"/>
        </w:rPr>
        <w:t>→</w:t>
      </w:r>
      <w:r>
        <w:rPr>
          <w:rFonts w:ascii="Meiryo UI" w:eastAsia="Meiryo UI" w:hAnsi="Meiryo UI"/>
          <w:sz w:val="16"/>
          <w:szCs w:val="16"/>
        </w:rPr>
        <w:t>To be s</w:t>
      </w:r>
      <w:r>
        <w:rPr>
          <w:rFonts w:ascii="Meiryo UI" w:eastAsia="Meiryo UI" w:hAnsi="Meiryo UI"/>
          <w:spacing w:val="-1"/>
          <w:sz w:val="16"/>
          <w:szCs w:val="16"/>
        </w:rPr>
        <w:t>ent to the relevant RO after approva</w:t>
      </w:r>
      <w:r>
        <w:rPr>
          <w:rFonts w:ascii="Meiryo UI" w:eastAsia="Meiryo UI" w:hAnsi="Meiryo UI"/>
          <w:spacing w:val="-1"/>
          <w:sz w:val="16"/>
          <w:szCs w:val="16"/>
        </w:rPr>
        <w:t>l</w:t>
      </w:r>
      <w:bookmarkStart w:id="0" w:name="_GoBack"/>
      <w:bookmarkEnd w:id="0"/>
    </w:p>
    <w:sectPr w:rsidR="00D91731" w:rsidRPr="004E5619" w:rsidSect="00587403">
      <w:headerReference w:type="default" r:id="rId9"/>
      <w:footerReference w:type="default" r:id="rId10"/>
      <w:type w:val="nextColumn"/>
      <w:pgSz w:w="11907" w:h="16840" w:code="9"/>
      <w:pgMar w:top="794" w:right="567" w:bottom="284" w:left="567" w:header="567" w:footer="29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BD9E7" w14:textId="77777777" w:rsidR="00E701BA" w:rsidRDefault="00E701BA">
      <w:r>
        <w:separator/>
      </w:r>
    </w:p>
  </w:endnote>
  <w:endnote w:type="continuationSeparator" w:id="0">
    <w:p w14:paraId="2F72E5A7" w14:textId="77777777" w:rsidR="00E701BA" w:rsidRDefault="00E7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5155" w14:textId="38B00808" w:rsidR="00E44A35" w:rsidRDefault="00E44A35">
    <w:pPr>
      <w:pStyle w:val="a7"/>
    </w:pPr>
    <w:r>
      <w:rPr>
        <w:rFonts w:ascii="Meiryo UI" w:eastAsia="Meiryo UI" w:hAnsi="Meiryo UI" w:hint="eastAsia"/>
        <w:sz w:val="16"/>
        <w:szCs w:val="16"/>
      </w:rPr>
      <w:t>A</w:t>
    </w:r>
    <w:r>
      <w:rPr>
        <w:rFonts w:ascii="Meiryo UI" w:eastAsia="Meiryo UI" w:hAnsi="Meiryo UI"/>
        <w:sz w:val="16"/>
        <w:szCs w:val="16"/>
      </w:rPr>
      <w:t>fter a prescribed period, this form will be destroyed by the University.</w:t>
    </w:r>
  </w:p>
  <w:p w14:paraId="4BD55EC9" w14:textId="77777777" w:rsidR="00E44A35" w:rsidRDefault="00E44A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5CC35" w14:textId="77777777" w:rsidR="00E701BA" w:rsidRDefault="00E701BA">
      <w:r>
        <w:separator/>
      </w:r>
    </w:p>
  </w:footnote>
  <w:footnote w:type="continuationSeparator" w:id="0">
    <w:p w14:paraId="7CEEC48F" w14:textId="77777777" w:rsidR="00E701BA" w:rsidRDefault="00E7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AFFC" w14:textId="5E572CBB" w:rsidR="00810F4F" w:rsidRPr="006D3F22" w:rsidRDefault="00E44A35" w:rsidP="006D3F22">
    <w:pPr>
      <w:pStyle w:val="a6"/>
      <w:wordWrap w:val="0"/>
      <w:jc w:val="right"/>
      <w:rPr>
        <w:sz w:val="28"/>
        <w:szCs w:val="28"/>
      </w:rPr>
    </w:pPr>
    <w:r>
      <w:rPr>
        <w:rFonts w:ascii="Meiryo UI" w:eastAsia="Meiryo UI" w:hAnsi="Meiryo UI"/>
        <w:sz w:val="24"/>
      </w:rPr>
      <w:t>(</w:t>
    </w:r>
    <w:r w:rsidR="00A92EC6">
      <w:rPr>
        <w:rFonts w:ascii="Meiryo UI" w:eastAsia="Meiryo UI" w:hAnsi="Meiryo UI"/>
        <w:sz w:val="24"/>
      </w:rPr>
      <w:t>Form 5</w:t>
    </w:r>
    <w:r>
      <w:rPr>
        <w:rFonts w:ascii="Meiryo UI" w:eastAsia="Meiryo UI" w:hAnsi="Meiryo UI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1DE"/>
    <w:multiLevelType w:val="hybridMultilevel"/>
    <w:tmpl w:val="F0442620"/>
    <w:lvl w:ilvl="0" w:tplc="114E30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410A00"/>
    <w:multiLevelType w:val="hybridMultilevel"/>
    <w:tmpl w:val="1F02EFFE"/>
    <w:lvl w:ilvl="0" w:tplc="E4FAE1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7236A7"/>
    <w:multiLevelType w:val="hybridMultilevel"/>
    <w:tmpl w:val="81B6907A"/>
    <w:lvl w:ilvl="0" w:tplc="903CD882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203EF7"/>
    <w:multiLevelType w:val="hybridMultilevel"/>
    <w:tmpl w:val="ABAA1008"/>
    <w:lvl w:ilvl="0" w:tplc="1BDC4F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775ACA"/>
    <w:multiLevelType w:val="hybridMultilevel"/>
    <w:tmpl w:val="D8B413A0"/>
    <w:lvl w:ilvl="0" w:tplc="7CBA55E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AB761F"/>
    <w:multiLevelType w:val="hybridMultilevel"/>
    <w:tmpl w:val="DCBE287A"/>
    <w:lvl w:ilvl="0" w:tplc="7A9C42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055282"/>
    <w:multiLevelType w:val="hybridMultilevel"/>
    <w:tmpl w:val="106A1088"/>
    <w:lvl w:ilvl="0" w:tplc="D526BDF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C8724E"/>
    <w:multiLevelType w:val="hybridMultilevel"/>
    <w:tmpl w:val="E1DEA9D6"/>
    <w:lvl w:ilvl="0" w:tplc="724A138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271D6A"/>
    <w:multiLevelType w:val="hybridMultilevel"/>
    <w:tmpl w:val="30CEB740"/>
    <w:lvl w:ilvl="0" w:tplc="B3D6887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8F58CF"/>
    <w:multiLevelType w:val="hybridMultilevel"/>
    <w:tmpl w:val="7A76893A"/>
    <w:lvl w:ilvl="0" w:tplc="9EBC2944">
      <w:numFmt w:val="bullet"/>
      <w:lvlText w:val="□"/>
      <w:lvlJc w:val="left"/>
      <w:pPr>
        <w:tabs>
          <w:tab w:val="num" w:pos="463"/>
        </w:tabs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</w:abstractNum>
  <w:abstractNum w:abstractNumId="10" w15:restartNumberingAfterBreak="0">
    <w:nsid w:val="2AFF372B"/>
    <w:multiLevelType w:val="hybridMultilevel"/>
    <w:tmpl w:val="2E2C9728"/>
    <w:lvl w:ilvl="0" w:tplc="8A00BF8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BB2D8B"/>
    <w:multiLevelType w:val="hybridMultilevel"/>
    <w:tmpl w:val="7EAC2EE8"/>
    <w:lvl w:ilvl="0" w:tplc="32C4F654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1411F4"/>
    <w:multiLevelType w:val="hybridMultilevel"/>
    <w:tmpl w:val="26CCE012"/>
    <w:lvl w:ilvl="0" w:tplc="C74AFF28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D86611"/>
    <w:multiLevelType w:val="hybridMultilevel"/>
    <w:tmpl w:val="C7D02AE0"/>
    <w:lvl w:ilvl="0" w:tplc="9766C31E">
      <w:numFmt w:val="bullet"/>
      <w:lvlText w:val="□"/>
      <w:lvlJc w:val="left"/>
      <w:pPr>
        <w:tabs>
          <w:tab w:val="num" w:pos="463"/>
        </w:tabs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</w:abstractNum>
  <w:abstractNum w:abstractNumId="14" w15:restartNumberingAfterBreak="0">
    <w:nsid w:val="3E1C7B02"/>
    <w:multiLevelType w:val="hybridMultilevel"/>
    <w:tmpl w:val="0D66726E"/>
    <w:lvl w:ilvl="0" w:tplc="EB3C0A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17010"/>
    <w:multiLevelType w:val="hybridMultilevel"/>
    <w:tmpl w:val="B48C0792"/>
    <w:lvl w:ilvl="0" w:tplc="75F223B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823860"/>
    <w:multiLevelType w:val="hybridMultilevel"/>
    <w:tmpl w:val="6E2C13FE"/>
    <w:lvl w:ilvl="0" w:tplc="9828A812"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61694F41"/>
    <w:multiLevelType w:val="hybridMultilevel"/>
    <w:tmpl w:val="81E6E1CA"/>
    <w:lvl w:ilvl="0" w:tplc="4BDA4E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B65462"/>
    <w:multiLevelType w:val="hybridMultilevel"/>
    <w:tmpl w:val="20E452F8"/>
    <w:lvl w:ilvl="0" w:tplc="71BA6318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734057"/>
    <w:multiLevelType w:val="hybridMultilevel"/>
    <w:tmpl w:val="559A7CA8"/>
    <w:lvl w:ilvl="0" w:tplc="7F2637FE">
      <w:start w:val="201"/>
      <w:numFmt w:val="bullet"/>
      <w:lvlText w:val="□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  <w:color w:val="1F4E79" w:themeColor="accent1" w:themeShade="8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BA44DB"/>
    <w:multiLevelType w:val="hybridMultilevel"/>
    <w:tmpl w:val="7536F3CA"/>
    <w:lvl w:ilvl="0" w:tplc="4B0A3380">
      <w:numFmt w:val="bullet"/>
      <w:lvlText w:val="□"/>
      <w:lvlJc w:val="left"/>
      <w:pPr>
        <w:ind w:left="390" w:hanging="272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100"/>
        <w:sz w:val="18"/>
        <w:szCs w:val="18"/>
      </w:rPr>
    </w:lvl>
    <w:lvl w:ilvl="1" w:tplc="275E93C8">
      <w:numFmt w:val="bullet"/>
      <w:lvlText w:val="•"/>
      <w:lvlJc w:val="left"/>
      <w:pPr>
        <w:ind w:left="543" w:hanging="272"/>
      </w:pPr>
      <w:rPr>
        <w:rFonts w:hint="default"/>
      </w:rPr>
    </w:lvl>
    <w:lvl w:ilvl="2" w:tplc="07709AB6">
      <w:numFmt w:val="bullet"/>
      <w:lvlText w:val="•"/>
      <w:lvlJc w:val="left"/>
      <w:pPr>
        <w:ind w:left="686" w:hanging="272"/>
      </w:pPr>
      <w:rPr>
        <w:rFonts w:hint="default"/>
      </w:rPr>
    </w:lvl>
    <w:lvl w:ilvl="3" w:tplc="D990E7B0">
      <w:numFmt w:val="bullet"/>
      <w:lvlText w:val="•"/>
      <w:lvlJc w:val="left"/>
      <w:pPr>
        <w:ind w:left="829" w:hanging="272"/>
      </w:pPr>
      <w:rPr>
        <w:rFonts w:hint="default"/>
      </w:rPr>
    </w:lvl>
    <w:lvl w:ilvl="4" w:tplc="0268ADCA">
      <w:numFmt w:val="bullet"/>
      <w:lvlText w:val="•"/>
      <w:lvlJc w:val="left"/>
      <w:pPr>
        <w:ind w:left="973" w:hanging="272"/>
      </w:pPr>
      <w:rPr>
        <w:rFonts w:hint="default"/>
      </w:rPr>
    </w:lvl>
    <w:lvl w:ilvl="5" w:tplc="C466366E">
      <w:numFmt w:val="bullet"/>
      <w:lvlText w:val="•"/>
      <w:lvlJc w:val="left"/>
      <w:pPr>
        <w:ind w:left="1116" w:hanging="272"/>
      </w:pPr>
      <w:rPr>
        <w:rFonts w:hint="default"/>
      </w:rPr>
    </w:lvl>
    <w:lvl w:ilvl="6" w:tplc="7254622A">
      <w:numFmt w:val="bullet"/>
      <w:lvlText w:val="•"/>
      <w:lvlJc w:val="left"/>
      <w:pPr>
        <w:ind w:left="1259" w:hanging="272"/>
      </w:pPr>
      <w:rPr>
        <w:rFonts w:hint="default"/>
      </w:rPr>
    </w:lvl>
    <w:lvl w:ilvl="7" w:tplc="74F0B314">
      <w:numFmt w:val="bullet"/>
      <w:lvlText w:val="•"/>
      <w:lvlJc w:val="left"/>
      <w:pPr>
        <w:ind w:left="1403" w:hanging="272"/>
      </w:pPr>
      <w:rPr>
        <w:rFonts w:hint="default"/>
      </w:rPr>
    </w:lvl>
    <w:lvl w:ilvl="8" w:tplc="BAFE5392">
      <w:numFmt w:val="bullet"/>
      <w:lvlText w:val="•"/>
      <w:lvlJc w:val="left"/>
      <w:pPr>
        <w:ind w:left="1546" w:hanging="272"/>
      </w:pPr>
      <w:rPr>
        <w:rFonts w:hint="default"/>
      </w:rPr>
    </w:lvl>
  </w:abstractNum>
  <w:abstractNum w:abstractNumId="21" w15:restartNumberingAfterBreak="0">
    <w:nsid w:val="7C7E3BA4"/>
    <w:multiLevelType w:val="hybridMultilevel"/>
    <w:tmpl w:val="C7CA21B2"/>
    <w:lvl w:ilvl="0" w:tplc="0782827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3"/>
  </w:num>
  <w:num w:numId="5">
    <w:abstractNumId w:val="16"/>
  </w:num>
  <w:num w:numId="6">
    <w:abstractNumId w:val="17"/>
  </w:num>
  <w:num w:numId="7">
    <w:abstractNumId w:val="0"/>
  </w:num>
  <w:num w:numId="8">
    <w:abstractNumId w:val="21"/>
  </w:num>
  <w:num w:numId="9">
    <w:abstractNumId w:val="18"/>
  </w:num>
  <w:num w:numId="10">
    <w:abstractNumId w:val="13"/>
  </w:num>
  <w:num w:numId="11">
    <w:abstractNumId w:val="9"/>
  </w:num>
  <w:num w:numId="12">
    <w:abstractNumId w:val="5"/>
  </w:num>
  <w:num w:numId="13">
    <w:abstractNumId w:val="19"/>
  </w:num>
  <w:num w:numId="14">
    <w:abstractNumId w:val="6"/>
  </w:num>
  <w:num w:numId="15">
    <w:abstractNumId w:val="15"/>
  </w:num>
  <w:num w:numId="16">
    <w:abstractNumId w:val="20"/>
  </w:num>
  <w:num w:numId="17">
    <w:abstractNumId w:val="4"/>
  </w:num>
  <w:num w:numId="18">
    <w:abstractNumId w:val="7"/>
  </w:num>
  <w:num w:numId="19">
    <w:abstractNumId w:val="2"/>
  </w:num>
  <w:num w:numId="20">
    <w:abstractNumId w:val="11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66"/>
    <w:rsid w:val="00011E05"/>
    <w:rsid w:val="00020D66"/>
    <w:rsid w:val="000212B5"/>
    <w:rsid w:val="000406BE"/>
    <w:rsid w:val="00042703"/>
    <w:rsid w:val="00045C27"/>
    <w:rsid w:val="000461B5"/>
    <w:rsid w:val="0005632B"/>
    <w:rsid w:val="0006205B"/>
    <w:rsid w:val="0006624A"/>
    <w:rsid w:val="00086E65"/>
    <w:rsid w:val="00090084"/>
    <w:rsid w:val="00094AEC"/>
    <w:rsid w:val="000956CC"/>
    <w:rsid w:val="00096D53"/>
    <w:rsid w:val="000A2A98"/>
    <w:rsid w:val="000A472D"/>
    <w:rsid w:val="000C2649"/>
    <w:rsid w:val="000C636B"/>
    <w:rsid w:val="000E1EF6"/>
    <w:rsid w:val="000F19E5"/>
    <w:rsid w:val="000F7F68"/>
    <w:rsid w:val="0010448F"/>
    <w:rsid w:val="00113777"/>
    <w:rsid w:val="00121298"/>
    <w:rsid w:val="0013354C"/>
    <w:rsid w:val="00137D97"/>
    <w:rsid w:val="00140F70"/>
    <w:rsid w:val="001530AA"/>
    <w:rsid w:val="001538B7"/>
    <w:rsid w:val="0016372A"/>
    <w:rsid w:val="00170C5F"/>
    <w:rsid w:val="00175BDD"/>
    <w:rsid w:val="00184737"/>
    <w:rsid w:val="001A7D4F"/>
    <w:rsid w:val="001C1FD5"/>
    <w:rsid w:val="001C5F7C"/>
    <w:rsid w:val="001C6233"/>
    <w:rsid w:val="001C6580"/>
    <w:rsid w:val="001D30E2"/>
    <w:rsid w:val="001D33B1"/>
    <w:rsid w:val="001D36F2"/>
    <w:rsid w:val="001D3B97"/>
    <w:rsid w:val="001D7DCE"/>
    <w:rsid w:val="001E20C2"/>
    <w:rsid w:val="001F2E44"/>
    <w:rsid w:val="001F318A"/>
    <w:rsid w:val="001F31EE"/>
    <w:rsid w:val="001F6656"/>
    <w:rsid w:val="001F7EE5"/>
    <w:rsid w:val="00201261"/>
    <w:rsid w:val="00205AA8"/>
    <w:rsid w:val="00207BE6"/>
    <w:rsid w:val="00214D15"/>
    <w:rsid w:val="002152F3"/>
    <w:rsid w:val="00226330"/>
    <w:rsid w:val="00226C12"/>
    <w:rsid w:val="0023059D"/>
    <w:rsid w:val="002377C9"/>
    <w:rsid w:val="00242262"/>
    <w:rsid w:val="002424EC"/>
    <w:rsid w:val="00251B70"/>
    <w:rsid w:val="00253A06"/>
    <w:rsid w:val="002553A9"/>
    <w:rsid w:val="00263968"/>
    <w:rsid w:val="00271CDF"/>
    <w:rsid w:val="00273D74"/>
    <w:rsid w:val="002828DF"/>
    <w:rsid w:val="00287B0F"/>
    <w:rsid w:val="00291882"/>
    <w:rsid w:val="00291B2A"/>
    <w:rsid w:val="002C119F"/>
    <w:rsid w:val="002D4047"/>
    <w:rsid w:val="002F2D7B"/>
    <w:rsid w:val="002F6C3D"/>
    <w:rsid w:val="00305CC0"/>
    <w:rsid w:val="00307015"/>
    <w:rsid w:val="0031292A"/>
    <w:rsid w:val="00312D90"/>
    <w:rsid w:val="00313EBE"/>
    <w:rsid w:val="0032104D"/>
    <w:rsid w:val="00327D89"/>
    <w:rsid w:val="00331707"/>
    <w:rsid w:val="003318F8"/>
    <w:rsid w:val="00332E52"/>
    <w:rsid w:val="003544FD"/>
    <w:rsid w:val="003762B5"/>
    <w:rsid w:val="00381624"/>
    <w:rsid w:val="00387BB3"/>
    <w:rsid w:val="003911A2"/>
    <w:rsid w:val="00394189"/>
    <w:rsid w:val="00395D7A"/>
    <w:rsid w:val="003B1A83"/>
    <w:rsid w:val="003B1D8C"/>
    <w:rsid w:val="003C0AF6"/>
    <w:rsid w:val="003D68BE"/>
    <w:rsid w:val="003D7BDA"/>
    <w:rsid w:val="003E1E49"/>
    <w:rsid w:val="003E1E7A"/>
    <w:rsid w:val="00405EAB"/>
    <w:rsid w:val="00411050"/>
    <w:rsid w:val="00411DED"/>
    <w:rsid w:val="004130E4"/>
    <w:rsid w:val="00413F6B"/>
    <w:rsid w:val="004204A9"/>
    <w:rsid w:val="004257E3"/>
    <w:rsid w:val="00432E7D"/>
    <w:rsid w:val="00437408"/>
    <w:rsid w:val="004375F9"/>
    <w:rsid w:val="00440448"/>
    <w:rsid w:val="00453E70"/>
    <w:rsid w:val="00463C84"/>
    <w:rsid w:val="00474C5D"/>
    <w:rsid w:val="0049571D"/>
    <w:rsid w:val="00496BC0"/>
    <w:rsid w:val="004B1FA0"/>
    <w:rsid w:val="004B5D07"/>
    <w:rsid w:val="004C1CCE"/>
    <w:rsid w:val="004C2D30"/>
    <w:rsid w:val="004D4769"/>
    <w:rsid w:val="004D751C"/>
    <w:rsid w:val="004E19D6"/>
    <w:rsid w:val="004E4CC0"/>
    <w:rsid w:val="004E5619"/>
    <w:rsid w:val="00502304"/>
    <w:rsid w:val="00503CB2"/>
    <w:rsid w:val="005047F1"/>
    <w:rsid w:val="00510869"/>
    <w:rsid w:val="00516323"/>
    <w:rsid w:val="005253B6"/>
    <w:rsid w:val="00530B79"/>
    <w:rsid w:val="00530DA2"/>
    <w:rsid w:val="00545B1E"/>
    <w:rsid w:val="005578E6"/>
    <w:rsid w:val="00557DB9"/>
    <w:rsid w:val="00567A9B"/>
    <w:rsid w:val="00572B1F"/>
    <w:rsid w:val="005774AA"/>
    <w:rsid w:val="00587403"/>
    <w:rsid w:val="00587D67"/>
    <w:rsid w:val="005907F0"/>
    <w:rsid w:val="0059771E"/>
    <w:rsid w:val="005A0222"/>
    <w:rsid w:val="005A3132"/>
    <w:rsid w:val="005A4EC3"/>
    <w:rsid w:val="005B3504"/>
    <w:rsid w:val="005C0E6A"/>
    <w:rsid w:val="005C0F48"/>
    <w:rsid w:val="005C2469"/>
    <w:rsid w:val="005F72ED"/>
    <w:rsid w:val="00601536"/>
    <w:rsid w:val="006026C0"/>
    <w:rsid w:val="0064358D"/>
    <w:rsid w:val="006571B1"/>
    <w:rsid w:val="00660A7D"/>
    <w:rsid w:val="006615E2"/>
    <w:rsid w:val="0067445B"/>
    <w:rsid w:val="006765A5"/>
    <w:rsid w:val="00691F78"/>
    <w:rsid w:val="006B6108"/>
    <w:rsid w:val="006C07C3"/>
    <w:rsid w:val="006C0D69"/>
    <w:rsid w:val="006D14DD"/>
    <w:rsid w:val="006D39D7"/>
    <w:rsid w:val="006D3F22"/>
    <w:rsid w:val="006E03F9"/>
    <w:rsid w:val="006E2377"/>
    <w:rsid w:val="006F4083"/>
    <w:rsid w:val="00701185"/>
    <w:rsid w:val="007032A0"/>
    <w:rsid w:val="00714920"/>
    <w:rsid w:val="00735D20"/>
    <w:rsid w:val="0074206D"/>
    <w:rsid w:val="00747DA8"/>
    <w:rsid w:val="00750D33"/>
    <w:rsid w:val="00751848"/>
    <w:rsid w:val="0075686C"/>
    <w:rsid w:val="00762D95"/>
    <w:rsid w:val="00785132"/>
    <w:rsid w:val="00790B5D"/>
    <w:rsid w:val="00793B6C"/>
    <w:rsid w:val="007A2D59"/>
    <w:rsid w:val="007A374D"/>
    <w:rsid w:val="007A4A14"/>
    <w:rsid w:val="007B1EB5"/>
    <w:rsid w:val="007B3A5E"/>
    <w:rsid w:val="007B7811"/>
    <w:rsid w:val="007C0002"/>
    <w:rsid w:val="007C2365"/>
    <w:rsid w:val="007C481B"/>
    <w:rsid w:val="007C6080"/>
    <w:rsid w:val="007C7620"/>
    <w:rsid w:val="007D5B6F"/>
    <w:rsid w:val="007D7216"/>
    <w:rsid w:val="007D7C07"/>
    <w:rsid w:val="007E71D5"/>
    <w:rsid w:val="00810F4F"/>
    <w:rsid w:val="0083614D"/>
    <w:rsid w:val="00845D39"/>
    <w:rsid w:val="008555F4"/>
    <w:rsid w:val="00855E3E"/>
    <w:rsid w:val="008649A9"/>
    <w:rsid w:val="00872639"/>
    <w:rsid w:val="00873CA3"/>
    <w:rsid w:val="00882F5F"/>
    <w:rsid w:val="008B5AB8"/>
    <w:rsid w:val="008D0742"/>
    <w:rsid w:val="008D1313"/>
    <w:rsid w:val="008E32B0"/>
    <w:rsid w:val="008E6D9C"/>
    <w:rsid w:val="008F38FF"/>
    <w:rsid w:val="0092594B"/>
    <w:rsid w:val="009269B0"/>
    <w:rsid w:val="00935379"/>
    <w:rsid w:val="00947216"/>
    <w:rsid w:val="00962AD1"/>
    <w:rsid w:val="009647E9"/>
    <w:rsid w:val="00964884"/>
    <w:rsid w:val="00970671"/>
    <w:rsid w:val="00971453"/>
    <w:rsid w:val="00995DBD"/>
    <w:rsid w:val="0099635E"/>
    <w:rsid w:val="009A1DDC"/>
    <w:rsid w:val="009B5260"/>
    <w:rsid w:val="009C10B3"/>
    <w:rsid w:val="009D0F09"/>
    <w:rsid w:val="009D2333"/>
    <w:rsid w:val="009E482C"/>
    <w:rsid w:val="00A05736"/>
    <w:rsid w:val="00A13C04"/>
    <w:rsid w:val="00A2071A"/>
    <w:rsid w:val="00A4634B"/>
    <w:rsid w:val="00A463A2"/>
    <w:rsid w:val="00A469EC"/>
    <w:rsid w:val="00A60F25"/>
    <w:rsid w:val="00A70195"/>
    <w:rsid w:val="00A73E08"/>
    <w:rsid w:val="00A73EA1"/>
    <w:rsid w:val="00A92EC6"/>
    <w:rsid w:val="00AB1396"/>
    <w:rsid w:val="00AB3BD8"/>
    <w:rsid w:val="00AC47B3"/>
    <w:rsid w:val="00B04CA2"/>
    <w:rsid w:val="00B07CA3"/>
    <w:rsid w:val="00B2756E"/>
    <w:rsid w:val="00B33AB7"/>
    <w:rsid w:val="00B37E0F"/>
    <w:rsid w:val="00B46901"/>
    <w:rsid w:val="00B5528C"/>
    <w:rsid w:val="00B61D1D"/>
    <w:rsid w:val="00B707DB"/>
    <w:rsid w:val="00B76E87"/>
    <w:rsid w:val="00B82872"/>
    <w:rsid w:val="00B93A5A"/>
    <w:rsid w:val="00BB3493"/>
    <w:rsid w:val="00BB7442"/>
    <w:rsid w:val="00BD758D"/>
    <w:rsid w:val="00BE7BC4"/>
    <w:rsid w:val="00C23EA7"/>
    <w:rsid w:val="00C2619D"/>
    <w:rsid w:val="00C623FB"/>
    <w:rsid w:val="00C71727"/>
    <w:rsid w:val="00C9063D"/>
    <w:rsid w:val="00C91E51"/>
    <w:rsid w:val="00C92D36"/>
    <w:rsid w:val="00C93308"/>
    <w:rsid w:val="00CA2CA5"/>
    <w:rsid w:val="00CC3D0C"/>
    <w:rsid w:val="00CC4C5C"/>
    <w:rsid w:val="00CD3E2D"/>
    <w:rsid w:val="00CE199D"/>
    <w:rsid w:val="00CE60DA"/>
    <w:rsid w:val="00D03D29"/>
    <w:rsid w:val="00D07763"/>
    <w:rsid w:val="00D12D39"/>
    <w:rsid w:val="00D20C4B"/>
    <w:rsid w:val="00D6197A"/>
    <w:rsid w:val="00D71862"/>
    <w:rsid w:val="00D817E3"/>
    <w:rsid w:val="00D86AE9"/>
    <w:rsid w:val="00D87F0F"/>
    <w:rsid w:val="00D91731"/>
    <w:rsid w:val="00DA059C"/>
    <w:rsid w:val="00DB312C"/>
    <w:rsid w:val="00DC40A5"/>
    <w:rsid w:val="00DC7DD1"/>
    <w:rsid w:val="00DD3EB0"/>
    <w:rsid w:val="00DD6B6C"/>
    <w:rsid w:val="00DE6084"/>
    <w:rsid w:val="00DF6B20"/>
    <w:rsid w:val="00DF77BD"/>
    <w:rsid w:val="00E12E28"/>
    <w:rsid w:val="00E12FBD"/>
    <w:rsid w:val="00E16996"/>
    <w:rsid w:val="00E20DA3"/>
    <w:rsid w:val="00E36655"/>
    <w:rsid w:val="00E44A35"/>
    <w:rsid w:val="00E54361"/>
    <w:rsid w:val="00E554ED"/>
    <w:rsid w:val="00E701BA"/>
    <w:rsid w:val="00E717CB"/>
    <w:rsid w:val="00E75279"/>
    <w:rsid w:val="00EA7597"/>
    <w:rsid w:val="00EC0F92"/>
    <w:rsid w:val="00F06D5E"/>
    <w:rsid w:val="00F12B9D"/>
    <w:rsid w:val="00F14120"/>
    <w:rsid w:val="00F22B27"/>
    <w:rsid w:val="00F37B62"/>
    <w:rsid w:val="00F4032A"/>
    <w:rsid w:val="00F447BE"/>
    <w:rsid w:val="00F63E49"/>
    <w:rsid w:val="00F67739"/>
    <w:rsid w:val="00F8259E"/>
    <w:rsid w:val="00F83066"/>
    <w:rsid w:val="00F84015"/>
    <w:rsid w:val="00F9206D"/>
    <w:rsid w:val="00F93411"/>
    <w:rsid w:val="00FA1669"/>
    <w:rsid w:val="00FA62A3"/>
    <w:rsid w:val="00FC6B6C"/>
    <w:rsid w:val="00FD6163"/>
    <w:rsid w:val="00FE08DD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4ED2FD"/>
  <w15:chartTrackingRefBased/>
  <w15:docId w15:val="{3A03D832-2522-4B53-85E3-F507E3B3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rsid w:val="0096488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96488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91882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1335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DC40A5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DC40A5"/>
    <w:pPr>
      <w:ind w:leftChars="400" w:left="840"/>
    </w:pPr>
  </w:style>
  <w:style w:type="character" w:styleId="ac">
    <w:name w:val="annotation reference"/>
    <w:basedOn w:val="a0"/>
    <w:rsid w:val="00432E7D"/>
    <w:rPr>
      <w:sz w:val="18"/>
      <w:szCs w:val="18"/>
    </w:rPr>
  </w:style>
  <w:style w:type="paragraph" w:styleId="ad">
    <w:name w:val="annotation text"/>
    <w:basedOn w:val="a"/>
    <w:link w:val="ae"/>
    <w:rsid w:val="00432E7D"/>
    <w:pPr>
      <w:jc w:val="left"/>
    </w:pPr>
  </w:style>
  <w:style w:type="character" w:customStyle="1" w:styleId="ae">
    <w:name w:val="コメント文字列 (文字)"/>
    <w:basedOn w:val="a0"/>
    <w:link w:val="ad"/>
    <w:rsid w:val="00432E7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32E7D"/>
    <w:rPr>
      <w:b/>
      <w:bCs/>
    </w:rPr>
  </w:style>
  <w:style w:type="character" w:customStyle="1" w:styleId="af0">
    <w:name w:val="コメント内容 (文字)"/>
    <w:basedOn w:val="ae"/>
    <w:link w:val="af"/>
    <w:rsid w:val="00432E7D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a"/>
    <w:rsid w:val="0011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qFormat/>
    <w:rsid w:val="00A92EC6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f2">
    <w:name w:val="本文 (文字)"/>
    <w:basedOn w:val="a0"/>
    <w:link w:val="af1"/>
    <w:uiPriority w:val="1"/>
    <w:rsid w:val="00A92EC6"/>
    <w:rPr>
      <w:rFonts w:ascii="ＭＳ 明朝" w:hAnsi="ＭＳ 明朝" w:cs="ＭＳ 明朝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92EC6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E717CB"/>
    <w:rPr>
      <w:color w:val="0563C1" w:themeColor="hyperlink"/>
      <w:u w:val="single"/>
    </w:rPr>
  </w:style>
  <w:style w:type="character" w:customStyle="1" w:styleId="a8">
    <w:name w:val="フッター (文字)"/>
    <w:basedOn w:val="a0"/>
    <w:link w:val="a7"/>
    <w:uiPriority w:val="99"/>
    <w:rsid w:val="00E44A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ryu@st.ritsumei.ac.jp%20as%20attach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CBB3-17E3-458D-AA86-C89A8FCB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立命館大学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事務システム課</dc:creator>
  <cp:keywords/>
  <dc:description/>
  <cp:lastModifiedBy>部課用</cp:lastModifiedBy>
  <cp:revision>4</cp:revision>
  <cp:lastPrinted>2021-12-06T05:49:00Z</cp:lastPrinted>
  <dcterms:created xsi:type="dcterms:W3CDTF">2022-11-18T01:28:00Z</dcterms:created>
  <dcterms:modified xsi:type="dcterms:W3CDTF">2022-11-18T01:38:00Z</dcterms:modified>
</cp:coreProperties>
</file>